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3587"/>
        <w:gridCol w:w="992"/>
        <w:gridCol w:w="1131"/>
        <w:gridCol w:w="850"/>
        <w:gridCol w:w="939"/>
      </w:tblGrid>
      <w:tr w:rsidR="00660300" w:rsidRPr="00660300" w14:paraId="02EC60A1" w14:textId="77777777" w:rsidTr="00660300">
        <w:tc>
          <w:tcPr>
            <w:tcW w:w="9016" w:type="dxa"/>
            <w:gridSpan w:val="6"/>
            <w:shd w:val="clear" w:color="auto" w:fill="1CB6B8"/>
          </w:tcPr>
          <w:p w14:paraId="4AFA6473" w14:textId="0B591C16" w:rsidR="00660300" w:rsidRPr="007C7C11" w:rsidRDefault="00660300" w:rsidP="0028534C">
            <w:pPr>
              <w:contextualSpacing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C7C11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L e v e l     1     E c h o c a r d i o g r a</w:t>
            </w:r>
            <w:r w:rsidR="00F047C1" w:rsidRPr="007C7C11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m</w:t>
            </w:r>
            <w:r w:rsidRPr="007C7C11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     R e p o r t</w:t>
            </w:r>
          </w:p>
        </w:tc>
      </w:tr>
      <w:tr w:rsidR="00F047C1" w14:paraId="420F4C48" w14:textId="77777777" w:rsidTr="00C36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B4A70A" w14:textId="67418450" w:rsidR="00F047C1" w:rsidRPr="000F5ABE" w:rsidRDefault="00F047C1" w:rsidP="00CD5191">
            <w:pPr>
              <w:contextualSpacing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F5AB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Patient</w:t>
            </w:r>
            <w:r w:rsidR="00CD5191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0F5AB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name: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8D4BF" w14:textId="77777777" w:rsidR="00F047C1" w:rsidRPr="000F5ABE" w:rsidRDefault="00F047C1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67103" w14:textId="4B6349DB" w:rsidR="00F047C1" w:rsidRPr="000F5ABE" w:rsidRDefault="00F047C1" w:rsidP="00B52527">
            <w:pPr>
              <w:contextualSpacing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F5AB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MRN: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A2751" w14:textId="77777777" w:rsidR="00F047C1" w:rsidRPr="000F5ABE" w:rsidRDefault="00F047C1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B3187F" w14:textId="1B0A7B96" w:rsidR="00F047C1" w:rsidRPr="000F5ABE" w:rsidRDefault="00F047C1" w:rsidP="00B52527">
            <w:pPr>
              <w:contextualSpacing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0F5AB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DOB: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F7598" w14:textId="77777777" w:rsidR="00F047C1" w:rsidRPr="000F5ABE" w:rsidRDefault="00F047C1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F23" w14:paraId="07B579DF" w14:textId="77777777" w:rsidTr="00187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F6CEA" w14:textId="2412F495" w:rsidR="00F67F23" w:rsidRPr="000F5ABE" w:rsidRDefault="00F67F23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5AB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Sonographer</w:t>
            </w:r>
            <w:r w:rsidR="00300E1C" w:rsidRPr="000F5AB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’</w:t>
            </w:r>
            <w:r w:rsidRPr="000F5AB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 name: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C94" w14:textId="77777777" w:rsidR="00F67F23" w:rsidRPr="000F5ABE" w:rsidRDefault="00F67F23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F5639" w14:textId="6EFB8BB3" w:rsidR="00F67F23" w:rsidRPr="000F5ABE" w:rsidRDefault="00F67F23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5AB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Date</w:t>
            </w:r>
            <w:r w:rsidR="00300E1C" w:rsidRPr="000F5AB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of scan</w:t>
            </w:r>
            <w:r w:rsidRPr="000F5AB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973C" w14:textId="79355F11" w:rsidR="00F67F23" w:rsidRPr="000F5ABE" w:rsidRDefault="00F67F23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59A0E" w14:textId="0AAAAAB1" w:rsidR="00F67F23" w:rsidRPr="000F5ABE" w:rsidRDefault="00F67F23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5AB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Log #: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34E" w14:textId="77777777" w:rsidR="00F67F23" w:rsidRPr="000F5ABE" w:rsidRDefault="00F67F23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94932" w14:textId="076247E4" w:rsidR="00B52527" w:rsidRPr="005D5B36" w:rsidRDefault="005D5B36" w:rsidP="00C36B8F">
      <w:pPr>
        <w:contextualSpacing/>
        <w:jc w:val="right"/>
        <w:rPr>
          <w:rFonts w:ascii="Arial Narrow" w:hAnsi="Arial Narrow" w:cs="Arial"/>
          <w:color w:val="7F7F7F" w:themeColor="text1" w:themeTint="80"/>
          <w:sz w:val="18"/>
          <w:szCs w:val="18"/>
        </w:rPr>
      </w:pPr>
      <w:r w:rsidRPr="005D5B36">
        <w:rPr>
          <w:rFonts w:ascii="Arial Narrow" w:hAnsi="Arial Narrow" w:cs="Arial"/>
          <w:color w:val="7F7F7F" w:themeColor="text1" w:themeTint="80"/>
          <w:sz w:val="18"/>
          <w:szCs w:val="18"/>
        </w:rPr>
        <w:t>(</w:t>
      </w:r>
      <w:r w:rsidR="00C36B8F" w:rsidRPr="005D5B36">
        <w:rPr>
          <w:rFonts w:ascii="Arial Narrow" w:hAnsi="Arial Narrow" w:cs="Arial"/>
          <w:color w:val="7F7F7F" w:themeColor="text1" w:themeTint="80"/>
          <w:sz w:val="18"/>
          <w:szCs w:val="18"/>
        </w:rPr>
        <w:t xml:space="preserve">studies submitted to the BSE must </w:t>
      </w:r>
      <w:r w:rsidR="00437D2B" w:rsidRPr="005D5B36">
        <w:rPr>
          <w:rFonts w:ascii="Arial Narrow" w:hAnsi="Arial Narrow" w:cs="Arial"/>
          <w:color w:val="7F7F7F" w:themeColor="text1" w:themeTint="80"/>
          <w:sz w:val="18"/>
          <w:szCs w:val="18"/>
        </w:rPr>
        <w:t>not include patient identifiers</w:t>
      </w:r>
      <w:r w:rsidRPr="005D5B36">
        <w:rPr>
          <w:rFonts w:ascii="Arial Narrow" w:hAnsi="Arial Narrow" w:cs="Arial"/>
          <w:color w:val="7F7F7F" w:themeColor="text1" w:themeTint="80"/>
          <w:sz w:val="18"/>
          <w:szCs w:val="18"/>
        </w:rPr>
        <w:t>:</w:t>
      </w:r>
      <w:r w:rsidR="00437D2B" w:rsidRPr="005D5B36">
        <w:rPr>
          <w:rFonts w:ascii="Arial Narrow" w:hAnsi="Arial Narrow" w:cs="Arial"/>
          <w:color w:val="7F7F7F" w:themeColor="text1" w:themeTint="80"/>
          <w:sz w:val="18"/>
          <w:szCs w:val="18"/>
        </w:rPr>
        <w:t xml:space="preserve"> name</w:t>
      </w:r>
      <w:r w:rsidRPr="005D5B36">
        <w:rPr>
          <w:rFonts w:ascii="Arial Narrow" w:hAnsi="Arial Narrow" w:cs="Arial"/>
          <w:color w:val="7F7F7F" w:themeColor="text1" w:themeTint="80"/>
          <w:sz w:val="18"/>
          <w:szCs w:val="18"/>
        </w:rPr>
        <w:t xml:space="preserve">; </w:t>
      </w:r>
      <w:r w:rsidR="00437D2B" w:rsidRPr="005D5B36">
        <w:rPr>
          <w:rFonts w:ascii="Arial Narrow" w:hAnsi="Arial Narrow" w:cs="Arial"/>
          <w:color w:val="7F7F7F" w:themeColor="text1" w:themeTint="80"/>
          <w:sz w:val="18"/>
          <w:szCs w:val="18"/>
        </w:rPr>
        <w:t>MRN</w:t>
      </w:r>
      <w:r w:rsidRPr="005D5B36">
        <w:rPr>
          <w:rFonts w:ascii="Arial Narrow" w:hAnsi="Arial Narrow" w:cs="Arial"/>
          <w:color w:val="7F7F7F" w:themeColor="text1" w:themeTint="80"/>
          <w:sz w:val="18"/>
          <w:szCs w:val="18"/>
        </w:rPr>
        <w:t xml:space="preserve">; </w:t>
      </w:r>
      <w:r w:rsidR="00437D2B" w:rsidRPr="005D5B36">
        <w:rPr>
          <w:rFonts w:ascii="Arial Narrow" w:hAnsi="Arial Narrow" w:cs="Arial"/>
          <w:color w:val="7F7F7F" w:themeColor="text1" w:themeTint="80"/>
          <w:sz w:val="18"/>
          <w:szCs w:val="18"/>
        </w:rPr>
        <w:t>DOB)</w:t>
      </w:r>
    </w:p>
    <w:p w14:paraId="330F3CEA" w14:textId="1D0C2F3A" w:rsidR="00F67F23" w:rsidRDefault="00F6176E" w:rsidP="00B52527">
      <w:pPr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Patient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709"/>
        <w:gridCol w:w="992"/>
        <w:gridCol w:w="3918"/>
      </w:tblGrid>
      <w:tr w:rsidR="001B3D26" w:rsidRPr="00B55AC3" w14:paraId="6F6A2A21" w14:textId="77777777" w:rsidTr="001B3D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B9168" w14:textId="0856A2A6" w:rsidR="001B3D26" w:rsidRPr="00F910FA" w:rsidRDefault="001B3D26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31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Age: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085" w14:textId="77777777" w:rsidR="001B3D26" w:rsidRPr="00660300" w:rsidRDefault="001B3D26" w:rsidP="00B525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EE1EF" w14:textId="1B182D73" w:rsidR="001B3D26" w:rsidRPr="00F910FA" w:rsidRDefault="001B3D26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31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Sex: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BB7" w14:textId="77777777" w:rsidR="001B3D26" w:rsidRPr="00F910FA" w:rsidRDefault="001B3D26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B86AA" w14:textId="497DE5F6" w:rsidR="001B3D26" w:rsidRPr="00F910FA" w:rsidRDefault="001B3D26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31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Background and clinical question:</w:t>
            </w:r>
          </w:p>
        </w:tc>
      </w:tr>
      <w:tr w:rsidR="00992612" w:rsidRPr="00B55AC3" w14:paraId="10716B1F" w14:textId="77777777" w:rsidTr="002212D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F364A" w14:textId="210BA783" w:rsidR="00992612" w:rsidRPr="00F910FA" w:rsidRDefault="00992612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31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Location: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821" w14:textId="77777777" w:rsidR="00992612" w:rsidRPr="00660300" w:rsidRDefault="00992612" w:rsidP="00B525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11803C" w14:textId="77777777" w:rsidR="00992612" w:rsidRPr="00660300" w:rsidRDefault="00992612" w:rsidP="00B52527">
            <w:pPr>
              <w:contextualSpacing/>
              <w:rPr>
                <w:rFonts w:ascii="Arial" w:hAnsi="Arial" w:cs="Arial"/>
              </w:rPr>
            </w:pPr>
          </w:p>
        </w:tc>
      </w:tr>
      <w:tr w:rsidR="00992612" w:rsidRPr="00B55AC3" w14:paraId="4ADE0F45" w14:textId="77777777" w:rsidTr="001B3D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73842" w14:textId="5C201993" w:rsidR="00992612" w:rsidRPr="00F910FA" w:rsidRDefault="00992612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31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Rhythm: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E6C" w14:textId="77777777" w:rsidR="00992612" w:rsidRPr="00660300" w:rsidRDefault="00992612" w:rsidP="00B525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5BE80" w14:textId="4CE3BF77" w:rsidR="00992612" w:rsidRPr="00F910FA" w:rsidRDefault="00992612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31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Rate: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2BB5" w14:textId="77777777" w:rsidR="00992612" w:rsidRPr="00F910FA" w:rsidRDefault="00992612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BBEA8" w14:textId="77777777" w:rsidR="00992612" w:rsidRPr="00B55AC3" w:rsidRDefault="00992612" w:rsidP="00B525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612" w:rsidRPr="00B55AC3" w14:paraId="3E32F38A" w14:textId="77777777" w:rsidTr="001B3D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D2039" w14:textId="76E4AE7A" w:rsidR="00992612" w:rsidRPr="00F910FA" w:rsidRDefault="00992612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31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Systemic BP: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718" w14:textId="77777777" w:rsidR="00992612" w:rsidRPr="00660300" w:rsidRDefault="00992612" w:rsidP="00B525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EFC23" w14:textId="4AC65669" w:rsidR="00992612" w:rsidRPr="00F910FA" w:rsidRDefault="00992612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31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CVP: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B15" w14:textId="77777777" w:rsidR="00992612" w:rsidRPr="00F910FA" w:rsidRDefault="00992612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3593B" w14:textId="77777777" w:rsidR="00992612" w:rsidRPr="00B55AC3" w:rsidRDefault="00992612" w:rsidP="00B525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612" w:rsidRPr="00B55AC3" w14:paraId="2C6A7EF8" w14:textId="77777777" w:rsidTr="00E17ED7"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43FC948C" w14:textId="485FB3F5" w:rsidR="00992612" w:rsidRPr="00F910FA" w:rsidRDefault="00992612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31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CVS support: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457590" w14:textId="77777777" w:rsidR="00992612" w:rsidRPr="00660300" w:rsidRDefault="00992612" w:rsidP="00B525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C0076" w14:textId="77777777" w:rsidR="00992612" w:rsidRPr="00B55AC3" w:rsidRDefault="00992612" w:rsidP="00B525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612" w:rsidRPr="00B55AC3" w14:paraId="52CFBDB6" w14:textId="77777777" w:rsidTr="00E17ED7">
        <w:tc>
          <w:tcPr>
            <w:tcW w:w="1413" w:type="dxa"/>
            <w:tcBorders>
              <w:left w:val="single" w:sz="4" w:space="0" w:color="auto"/>
            </w:tcBorders>
          </w:tcPr>
          <w:p w14:paraId="0C95AA3E" w14:textId="77777777" w:rsidR="00992612" w:rsidRPr="00F910FA" w:rsidRDefault="00992612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right w:val="single" w:sz="4" w:space="0" w:color="auto"/>
            </w:tcBorders>
          </w:tcPr>
          <w:p w14:paraId="4BC15F7F" w14:textId="77777777" w:rsidR="00992612" w:rsidRPr="00F910FA" w:rsidRDefault="00992612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976CF" w14:textId="77777777" w:rsidR="00992612" w:rsidRPr="00B55AC3" w:rsidRDefault="00992612" w:rsidP="00B525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612" w:rsidRPr="00B55AC3" w14:paraId="0DA15F9E" w14:textId="77777777" w:rsidTr="00E17ED7"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</w:tcPr>
          <w:p w14:paraId="06ADD925" w14:textId="77777777" w:rsidR="00992612" w:rsidRPr="00F910FA" w:rsidRDefault="00992612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E43C2F" w14:textId="77777777" w:rsidR="00992612" w:rsidRPr="00F910FA" w:rsidRDefault="00992612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5A96C" w14:textId="77777777" w:rsidR="00992612" w:rsidRPr="00B55AC3" w:rsidRDefault="00992612" w:rsidP="00B525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612" w:rsidRPr="00B55AC3" w14:paraId="71B156B9" w14:textId="77777777" w:rsidTr="002962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D61E1" w14:textId="77777777" w:rsidR="00992612" w:rsidRDefault="00992612" w:rsidP="00B52527">
            <w:pPr>
              <w:contextualSpacing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2031CA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Ventilation:</w:t>
            </w:r>
          </w:p>
          <w:p w14:paraId="02DDD98A" w14:textId="52368B5D" w:rsidR="0070659B" w:rsidRPr="00F910FA" w:rsidRDefault="0070659B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9FF" w14:textId="77777777" w:rsidR="00992612" w:rsidRPr="00660300" w:rsidRDefault="00992612" w:rsidP="00B525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7F3" w14:textId="77777777" w:rsidR="00992612" w:rsidRPr="00B55AC3" w:rsidRDefault="00992612" w:rsidP="00B525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7C94C4" w14:textId="241F7DE2" w:rsidR="00F6176E" w:rsidRPr="00F910FA" w:rsidRDefault="00F6176E" w:rsidP="00B52527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4758" w:tblpY="-14"/>
        <w:tblW w:w="0" w:type="auto"/>
        <w:tblLook w:val="04A0" w:firstRow="1" w:lastRow="0" w:firstColumn="1" w:lastColumn="0" w:noHBand="0" w:noVBand="1"/>
      </w:tblPr>
      <w:tblGrid>
        <w:gridCol w:w="1428"/>
        <w:gridCol w:w="1417"/>
        <w:gridCol w:w="1418"/>
        <w:gridCol w:w="1417"/>
      </w:tblGrid>
      <w:tr w:rsidR="00F76D0D" w14:paraId="7C2AEF42" w14:textId="77777777" w:rsidTr="009D0A95">
        <w:tc>
          <w:tcPr>
            <w:tcW w:w="1428" w:type="dxa"/>
            <w:shd w:val="clear" w:color="auto" w:fill="2BAB58"/>
            <w:vAlign w:val="center"/>
          </w:tcPr>
          <w:p w14:paraId="772516C3" w14:textId="3BB4817A" w:rsidR="001E5A3C" w:rsidRPr="009B6DD2" w:rsidRDefault="00F76D0D" w:rsidP="009D0A95">
            <w:pPr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B6DD2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LVIDd (mm):</w:t>
            </w:r>
          </w:p>
        </w:tc>
        <w:tc>
          <w:tcPr>
            <w:tcW w:w="1417" w:type="dxa"/>
          </w:tcPr>
          <w:p w14:paraId="1F44C6DA" w14:textId="77777777" w:rsidR="00F76D0D" w:rsidRDefault="00F76D0D" w:rsidP="00F76D0D">
            <w:pPr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4E738C3" w14:textId="53CDF535" w:rsidR="009D0A95" w:rsidRPr="009B6DD2" w:rsidRDefault="009D0A95" w:rsidP="00F76D0D">
            <w:pPr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2BAB58"/>
            <w:vAlign w:val="center"/>
          </w:tcPr>
          <w:p w14:paraId="15798FD9" w14:textId="2C8D4F72" w:rsidR="009D0A95" w:rsidRPr="009D0A95" w:rsidRDefault="00F76D0D" w:rsidP="009D0A95">
            <w:pPr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B6DD2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TAPSE (mm):</w:t>
            </w:r>
          </w:p>
        </w:tc>
        <w:tc>
          <w:tcPr>
            <w:tcW w:w="1417" w:type="dxa"/>
          </w:tcPr>
          <w:p w14:paraId="739026BC" w14:textId="77777777" w:rsidR="00F76D0D" w:rsidRPr="00F76D0D" w:rsidRDefault="00F76D0D" w:rsidP="00F76D0D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B63DD1C" w14:textId="5551FA26" w:rsidR="00F76D0D" w:rsidRDefault="00992612" w:rsidP="00B52527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B6729A">
        <w:rPr>
          <w:rFonts w:ascii="Arial" w:hAnsi="Arial" w:cs="Arial"/>
          <w:b/>
          <w:bCs/>
          <w:sz w:val="20"/>
          <w:szCs w:val="20"/>
        </w:rPr>
        <w:t>Focused findings</w:t>
      </w:r>
    </w:p>
    <w:p w14:paraId="44F66A02" w14:textId="482C91E3" w:rsidR="0091165E" w:rsidRPr="005D5B36" w:rsidRDefault="005D5B36" w:rsidP="00B52527">
      <w:pPr>
        <w:contextualSpacing/>
        <w:rPr>
          <w:rFonts w:ascii="Arial Narrow" w:hAnsi="Arial Narrow" w:cs="Arial"/>
          <w:color w:val="808080" w:themeColor="background1" w:themeShade="80"/>
          <w:sz w:val="18"/>
          <w:szCs w:val="18"/>
        </w:rPr>
      </w:pPr>
      <w:r w:rsidRPr="005D5B36">
        <w:rPr>
          <w:rFonts w:ascii="Arial Narrow" w:hAnsi="Arial Narrow" w:cs="Arial"/>
          <w:color w:val="808080" w:themeColor="background1" w:themeShade="80"/>
          <w:sz w:val="18"/>
          <w:szCs w:val="18"/>
        </w:rPr>
        <w:t>(</w:t>
      </w:r>
      <w:r w:rsidR="0091165E" w:rsidRPr="005D5B36">
        <w:rPr>
          <w:rFonts w:ascii="Arial Narrow" w:hAnsi="Arial Narrow" w:cs="Arial"/>
          <w:color w:val="808080" w:themeColor="background1" w:themeShade="80"/>
          <w:sz w:val="18"/>
          <w:szCs w:val="18"/>
        </w:rPr>
        <w:t>select one option per row</w:t>
      </w:r>
      <w:r w:rsidRPr="005D5B36">
        <w:rPr>
          <w:rFonts w:ascii="Arial Narrow" w:hAnsi="Arial Narrow" w:cs="Arial"/>
          <w:color w:val="808080" w:themeColor="background1" w:themeShade="80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566"/>
        <w:gridCol w:w="1418"/>
        <w:gridCol w:w="2268"/>
        <w:gridCol w:w="2268"/>
        <w:gridCol w:w="799"/>
      </w:tblGrid>
      <w:tr w:rsidR="00B6729A" w14:paraId="122B74A1" w14:textId="77777777" w:rsidTr="00554661">
        <w:tc>
          <w:tcPr>
            <w:tcW w:w="1697" w:type="dxa"/>
            <w:shd w:val="clear" w:color="auto" w:fill="2BAB58"/>
            <w:vAlign w:val="center"/>
          </w:tcPr>
          <w:p w14:paraId="0288BEBB" w14:textId="35BF45AF" w:rsidR="000D06E7" w:rsidRPr="00DA061B" w:rsidRDefault="00B6729A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LV wall thickness</w:t>
            </w:r>
          </w:p>
        </w:tc>
        <w:tc>
          <w:tcPr>
            <w:tcW w:w="1984" w:type="dxa"/>
            <w:gridSpan w:val="2"/>
            <w:vAlign w:val="center"/>
          </w:tcPr>
          <w:p w14:paraId="5309AF86" w14:textId="401A62B5" w:rsidR="00765BA7" w:rsidRPr="00670B29" w:rsidRDefault="00B6729A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</w:t>
            </w:r>
          </w:p>
        </w:tc>
        <w:tc>
          <w:tcPr>
            <w:tcW w:w="2268" w:type="dxa"/>
            <w:vAlign w:val="center"/>
          </w:tcPr>
          <w:p w14:paraId="359F8C3D" w14:textId="035A73D5" w:rsidR="00B6729A" w:rsidRPr="00670B29" w:rsidRDefault="00C96454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Abnormal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4D3C17F" w14:textId="77777777" w:rsidR="00B6729A" w:rsidRPr="00670B29" w:rsidRDefault="00B6729A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9" w:type="dxa"/>
          </w:tcPr>
          <w:p w14:paraId="18CB1BB4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7A83D254" w14:textId="14F8686F" w:rsidR="00B6729A" w:rsidRPr="000F5ABE" w:rsidRDefault="00DA7416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0AB30DF7" w14:textId="2E28DBC6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DA7416" w14:paraId="228D5689" w14:textId="77777777" w:rsidTr="00554661">
        <w:tc>
          <w:tcPr>
            <w:tcW w:w="1697" w:type="dxa"/>
            <w:shd w:val="clear" w:color="auto" w:fill="2BAB58"/>
            <w:vAlign w:val="center"/>
          </w:tcPr>
          <w:p w14:paraId="28260B4C" w14:textId="08F71E59" w:rsidR="00DA7416" w:rsidRPr="00DA061B" w:rsidRDefault="00DA7416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LV cavity size</w:t>
            </w:r>
          </w:p>
        </w:tc>
        <w:tc>
          <w:tcPr>
            <w:tcW w:w="1984" w:type="dxa"/>
            <w:gridSpan w:val="2"/>
            <w:vAlign w:val="center"/>
          </w:tcPr>
          <w:p w14:paraId="568C2F09" w14:textId="7AEE3F52" w:rsidR="00DA7416" w:rsidRPr="00670B29" w:rsidRDefault="00DA7416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</w:t>
            </w:r>
            <w:r w:rsid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 xml:space="preserve"> cavity size</w:t>
            </w:r>
          </w:p>
        </w:tc>
        <w:tc>
          <w:tcPr>
            <w:tcW w:w="2268" w:type="dxa"/>
            <w:vAlign w:val="center"/>
          </w:tcPr>
          <w:p w14:paraId="5AF55099" w14:textId="3F1E3C94" w:rsidR="00DA7416" w:rsidRPr="00102953" w:rsidRDefault="00DA7416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Small</w:t>
            </w:r>
          </w:p>
        </w:tc>
        <w:tc>
          <w:tcPr>
            <w:tcW w:w="2268" w:type="dxa"/>
            <w:vAlign w:val="center"/>
          </w:tcPr>
          <w:p w14:paraId="1021DFBE" w14:textId="062B0821" w:rsidR="00DA7416" w:rsidRPr="00102953" w:rsidRDefault="00DA7416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Dilated</w:t>
            </w:r>
          </w:p>
        </w:tc>
        <w:tc>
          <w:tcPr>
            <w:tcW w:w="799" w:type="dxa"/>
          </w:tcPr>
          <w:p w14:paraId="6F8EB6E4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2E0CAAE8" w14:textId="42F296C4" w:rsidR="00DA7416" w:rsidRPr="000F5ABE" w:rsidRDefault="00DA7416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7E912D8C" w14:textId="0B53EF36" w:rsidR="00A522F0" w:rsidRPr="000F5ABE" w:rsidRDefault="00A522F0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DA7416" w14:paraId="29EA02E8" w14:textId="77777777" w:rsidTr="00554661">
        <w:tc>
          <w:tcPr>
            <w:tcW w:w="1697" w:type="dxa"/>
            <w:shd w:val="clear" w:color="auto" w:fill="2BAB58"/>
            <w:vAlign w:val="center"/>
          </w:tcPr>
          <w:p w14:paraId="233D9738" w14:textId="37055A47" w:rsidR="000D06E7" w:rsidRPr="00DA061B" w:rsidRDefault="00DA7416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LV systolic function</w:t>
            </w:r>
          </w:p>
        </w:tc>
        <w:tc>
          <w:tcPr>
            <w:tcW w:w="1984" w:type="dxa"/>
            <w:gridSpan w:val="2"/>
            <w:vAlign w:val="center"/>
          </w:tcPr>
          <w:p w14:paraId="0CDF03D5" w14:textId="4D497DAB" w:rsidR="00DA7416" w:rsidRPr="00670B29" w:rsidRDefault="00D81854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</w:t>
            </w:r>
            <w:r w:rsidR="00C96454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 xml:space="preserve"> or</w:t>
            </w: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 xml:space="preserve"> borderline</w:t>
            </w:r>
            <w:r w:rsidR="00C96454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 xml:space="preserve"> low</w:t>
            </w:r>
          </w:p>
        </w:tc>
        <w:tc>
          <w:tcPr>
            <w:tcW w:w="2268" w:type="dxa"/>
            <w:vAlign w:val="center"/>
          </w:tcPr>
          <w:p w14:paraId="62A2B69A" w14:textId="1766F71E" w:rsidR="00DA7416" w:rsidRPr="00C96454" w:rsidRDefault="00C96454" w:rsidP="00DA061B">
            <w:pPr>
              <w:spacing w:line="160" w:lineRule="exact"/>
              <w:contextualSpacing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C96454">
              <w:rPr>
                <w:rFonts w:ascii="Arial Narrow" w:hAnsi="Arial Narrow" w:cs="Arial"/>
                <w:color w:val="FF0000"/>
                <w:sz w:val="16"/>
                <w:szCs w:val="16"/>
              </w:rPr>
              <w:t>I</w:t>
            </w:r>
            <w:r w:rsidR="00D81854" w:rsidRPr="00C96454">
              <w:rPr>
                <w:rFonts w:ascii="Arial Narrow" w:hAnsi="Arial Narrow" w:cs="Arial"/>
                <w:color w:val="FF0000"/>
                <w:sz w:val="16"/>
                <w:szCs w:val="16"/>
              </w:rPr>
              <w:t>mpaired</w:t>
            </w:r>
          </w:p>
        </w:tc>
        <w:tc>
          <w:tcPr>
            <w:tcW w:w="2268" w:type="dxa"/>
            <w:vAlign w:val="center"/>
          </w:tcPr>
          <w:p w14:paraId="174422F1" w14:textId="216D4D65" w:rsidR="00DA7416" w:rsidRPr="00C96454" w:rsidRDefault="00496A3C" w:rsidP="00DA061B">
            <w:pPr>
              <w:spacing w:line="160" w:lineRule="exact"/>
              <w:contextualSpacing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S</w:t>
            </w:r>
            <w:r w:rsidR="00C96454" w:rsidRPr="00C96454">
              <w:rPr>
                <w:rFonts w:ascii="Arial Narrow" w:hAnsi="Arial Narrow" w:cs="Arial"/>
                <w:color w:val="FF0000"/>
                <w:sz w:val="16"/>
                <w:szCs w:val="16"/>
              </w:rPr>
              <w:t>everely impaired</w:t>
            </w:r>
          </w:p>
        </w:tc>
        <w:tc>
          <w:tcPr>
            <w:tcW w:w="799" w:type="dxa"/>
          </w:tcPr>
          <w:p w14:paraId="35AD8FBB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071304A7" w14:textId="77777777" w:rsidR="00DA7416" w:rsidRPr="000F5ABE" w:rsidRDefault="00DA7416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2BFD27BB" w14:textId="01111303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DA7416" w14:paraId="51CA255D" w14:textId="77777777" w:rsidTr="00554661">
        <w:tc>
          <w:tcPr>
            <w:tcW w:w="1697" w:type="dxa"/>
            <w:shd w:val="clear" w:color="auto" w:fill="2BAB58"/>
            <w:vAlign w:val="center"/>
          </w:tcPr>
          <w:p w14:paraId="117E4D2F" w14:textId="63652105" w:rsidR="000D06E7" w:rsidRPr="00DA061B" w:rsidRDefault="00DA7416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RV wall thickness</w:t>
            </w:r>
          </w:p>
        </w:tc>
        <w:tc>
          <w:tcPr>
            <w:tcW w:w="1984" w:type="dxa"/>
            <w:gridSpan w:val="2"/>
            <w:vAlign w:val="center"/>
          </w:tcPr>
          <w:p w14:paraId="3563C1D1" w14:textId="02CEE088" w:rsidR="00DA7416" w:rsidRPr="00670B29" w:rsidRDefault="0048514C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</w:t>
            </w:r>
          </w:p>
        </w:tc>
        <w:tc>
          <w:tcPr>
            <w:tcW w:w="2268" w:type="dxa"/>
            <w:vAlign w:val="center"/>
          </w:tcPr>
          <w:p w14:paraId="4F0F3C2D" w14:textId="56E8D67D" w:rsidR="00DA7416" w:rsidRPr="00670B29" w:rsidRDefault="00C96454" w:rsidP="00DA061B">
            <w:pPr>
              <w:spacing w:line="1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Abnormal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6846E9B" w14:textId="77777777" w:rsidR="00DA7416" w:rsidRPr="00670B29" w:rsidRDefault="00DA7416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9" w:type="dxa"/>
          </w:tcPr>
          <w:p w14:paraId="011B7CF2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042AB994" w14:textId="5E6FC668" w:rsidR="00DA7416" w:rsidRPr="000F5ABE" w:rsidRDefault="00DA7416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7193E521" w14:textId="6B10F242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DA7416" w14:paraId="193D7667" w14:textId="77777777" w:rsidTr="00554661">
        <w:tc>
          <w:tcPr>
            <w:tcW w:w="1697" w:type="dxa"/>
            <w:shd w:val="clear" w:color="auto" w:fill="2BAB58"/>
            <w:vAlign w:val="center"/>
          </w:tcPr>
          <w:p w14:paraId="53083CB9" w14:textId="39B0A4BE" w:rsidR="00DA7416" w:rsidRPr="00DA061B" w:rsidRDefault="00DA7416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RV cavity size</w:t>
            </w:r>
          </w:p>
        </w:tc>
        <w:tc>
          <w:tcPr>
            <w:tcW w:w="1984" w:type="dxa"/>
            <w:gridSpan w:val="2"/>
            <w:vAlign w:val="center"/>
          </w:tcPr>
          <w:p w14:paraId="7E0E5A2C" w14:textId="55886C0A" w:rsidR="00DA7416" w:rsidRPr="00670B29" w:rsidRDefault="003C5385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</w:t>
            </w:r>
          </w:p>
        </w:tc>
        <w:tc>
          <w:tcPr>
            <w:tcW w:w="2268" w:type="dxa"/>
            <w:vAlign w:val="center"/>
          </w:tcPr>
          <w:p w14:paraId="07A64971" w14:textId="341BA49C" w:rsidR="00DA7416" w:rsidRPr="00102953" w:rsidRDefault="003C5385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Small</w:t>
            </w:r>
          </w:p>
        </w:tc>
        <w:tc>
          <w:tcPr>
            <w:tcW w:w="2268" w:type="dxa"/>
            <w:vAlign w:val="center"/>
          </w:tcPr>
          <w:p w14:paraId="115C267B" w14:textId="7C4561F4" w:rsidR="00DA7416" w:rsidRPr="00102953" w:rsidRDefault="003C5385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Dilated</w:t>
            </w:r>
          </w:p>
        </w:tc>
        <w:tc>
          <w:tcPr>
            <w:tcW w:w="799" w:type="dxa"/>
          </w:tcPr>
          <w:p w14:paraId="6C095802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7A56A50E" w14:textId="1694F861" w:rsidR="00DA7416" w:rsidRPr="000F5ABE" w:rsidRDefault="00DA7416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173CF987" w14:textId="761E0FF2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594BD9" w14:paraId="5C33F728" w14:textId="77777777" w:rsidTr="00271173">
        <w:tc>
          <w:tcPr>
            <w:tcW w:w="1697" w:type="dxa"/>
            <w:shd w:val="clear" w:color="auto" w:fill="2BAB58"/>
            <w:vAlign w:val="center"/>
          </w:tcPr>
          <w:p w14:paraId="65F41665" w14:textId="48ACE464" w:rsidR="00594BD9" w:rsidRPr="00DA061B" w:rsidRDefault="00594BD9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RV systolic function</w:t>
            </w:r>
          </w:p>
        </w:tc>
        <w:tc>
          <w:tcPr>
            <w:tcW w:w="1984" w:type="dxa"/>
            <w:gridSpan w:val="2"/>
            <w:vAlign w:val="center"/>
          </w:tcPr>
          <w:p w14:paraId="600C1DBF" w14:textId="4B7A5343" w:rsidR="00594BD9" w:rsidRPr="00670B29" w:rsidRDefault="00594BD9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</w:t>
            </w:r>
          </w:p>
        </w:tc>
        <w:tc>
          <w:tcPr>
            <w:tcW w:w="2268" w:type="dxa"/>
            <w:vAlign w:val="center"/>
          </w:tcPr>
          <w:p w14:paraId="4BDE084B" w14:textId="20467EC7" w:rsidR="00594BD9" w:rsidRPr="00670B29" w:rsidRDefault="00271173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271173">
              <w:rPr>
                <w:rFonts w:ascii="Arial Narrow" w:hAnsi="Arial Narrow" w:cs="Arial"/>
                <w:color w:val="FF0000"/>
                <w:sz w:val="16"/>
                <w:szCs w:val="16"/>
              </w:rPr>
              <w:t>I</w:t>
            </w:r>
            <w:r w:rsidR="00594BD9" w:rsidRPr="00271173">
              <w:rPr>
                <w:rFonts w:ascii="Arial Narrow" w:hAnsi="Arial Narrow" w:cs="Arial"/>
                <w:color w:val="FF0000"/>
                <w:sz w:val="16"/>
                <w:szCs w:val="16"/>
              </w:rPr>
              <w:t>mpaired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F11245" w14:textId="77777777" w:rsidR="00594BD9" w:rsidRPr="00670B29" w:rsidRDefault="00594BD9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9" w:type="dxa"/>
          </w:tcPr>
          <w:p w14:paraId="4A0F9AEF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4E398998" w14:textId="3D8247F7" w:rsidR="00594BD9" w:rsidRPr="000F5ABE" w:rsidRDefault="00594BD9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7E569F8E" w14:textId="69070AE3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594BD9" w14:paraId="59C7D069" w14:textId="77777777" w:rsidTr="00554661">
        <w:tc>
          <w:tcPr>
            <w:tcW w:w="1697" w:type="dxa"/>
            <w:shd w:val="clear" w:color="auto" w:fill="2BAB58"/>
            <w:vAlign w:val="center"/>
          </w:tcPr>
          <w:p w14:paraId="509D9B03" w14:textId="023B110A" w:rsidR="00594BD9" w:rsidRPr="00DA061B" w:rsidRDefault="00594BD9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IAS position</w:t>
            </w:r>
          </w:p>
        </w:tc>
        <w:tc>
          <w:tcPr>
            <w:tcW w:w="1984" w:type="dxa"/>
            <w:gridSpan w:val="2"/>
            <w:vAlign w:val="center"/>
          </w:tcPr>
          <w:p w14:paraId="4950A7FE" w14:textId="22ECA281" w:rsidR="00594BD9" w:rsidRPr="00670B29" w:rsidRDefault="00594BD9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 (mid-position)</w:t>
            </w:r>
          </w:p>
        </w:tc>
        <w:tc>
          <w:tcPr>
            <w:tcW w:w="2268" w:type="dxa"/>
            <w:vAlign w:val="center"/>
          </w:tcPr>
          <w:p w14:paraId="6EA47818" w14:textId="77777777" w:rsidR="007B5845" w:rsidRPr="00102953" w:rsidRDefault="00594BD9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Fixed from the left</w:t>
            </w:r>
          </w:p>
          <w:p w14:paraId="36499650" w14:textId="4A245382" w:rsidR="00594BD9" w:rsidRPr="00102953" w:rsidRDefault="00594BD9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towards the right</w:t>
            </w:r>
          </w:p>
        </w:tc>
        <w:tc>
          <w:tcPr>
            <w:tcW w:w="2268" w:type="dxa"/>
            <w:vAlign w:val="center"/>
          </w:tcPr>
          <w:p w14:paraId="5F8A350E" w14:textId="77777777" w:rsidR="007B5845" w:rsidRPr="00102953" w:rsidRDefault="00594BD9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Fixed from the right</w:t>
            </w:r>
          </w:p>
          <w:p w14:paraId="40184923" w14:textId="35AD9718" w:rsidR="00594BD9" w:rsidRPr="00670B29" w:rsidRDefault="00594BD9" w:rsidP="00DA061B">
            <w:pPr>
              <w:spacing w:line="1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towards the left</w:t>
            </w:r>
          </w:p>
        </w:tc>
        <w:tc>
          <w:tcPr>
            <w:tcW w:w="799" w:type="dxa"/>
          </w:tcPr>
          <w:p w14:paraId="44726968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5F012A8F" w14:textId="53B7923F" w:rsidR="00594BD9" w:rsidRPr="000F5ABE" w:rsidRDefault="00594BD9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7EBAA7E4" w14:textId="106071F9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DA061B" w14:paraId="3E64489C" w14:textId="77777777" w:rsidTr="006A5D06">
        <w:tc>
          <w:tcPr>
            <w:tcW w:w="1697" w:type="dxa"/>
            <w:shd w:val="clear" w:color="auto" w:fill="2BAB58"/>
            <w:vAlign w:val="center"/>
          </w:tcPr>
          <w:p w14:paraId="55FA714F" w14:textId="77777777" w:rsidR="00DA061B" w:rsidRPr="00DA061B" w:rsidRDefault="00DA061B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543D416" w14:textId="362C20FE" w:rsidR="00DA061B" w:rsidRPr="00DA061B" w:rsidRDefault="00DA061B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Aortic root</w:t>
            </w:r>
          </w:p>
          <w:p w14:paraId="0C481165" w14:textId="5E8B68E4" w:rsidR="00DA061B" w:rsidRPr="00DA061B" w:rsidRDefault="00DA061B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3CFF95A" w14:textId="3D232483" w:rsidR="00DA061B" w:rsidRDefault="00DA061B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</w:t>
            </w:r>
          </w:p>
        </w:tc>
        <w:tc>
          <w:tcPr>
            <w:tcW w:w="2268" w:type="dxa"/>
            <w:vAlign w:val="center"/>
          </w:tcPr>
          <w:p w14:paraId="1C9DD6BD" w14:textId="03D9D705" w:rsidR="00DA061B" w:rsidRPr="00102953" w:rsidRDefault="00DA061B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Dilated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E43D524" w14:textId="77777777" w:rsidR="00DA061B" w:rsidRPr="00670B29" w:rsidRDefault="00DA061B" w:rsidP="00DA061B">
            <w:pPr>
              <w:spacing w:line="160" w:lineRule="exact"/>
              <w:contextualSpacing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9" w:type="dxa"/>
          </w:tcPr>
          <w:p w14:paraId="2E33E30D" w14:textId="77777777" w:rsidR="00DA061B" w:rsidRDefault="00DA061B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3B54C708" w14:textId="571A7CD5" w:rsidR="00DA061B" w:rsidRDefault="00DA061B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</w:tc>
      </w:tr>
      <w:tr w:rsidR="00271173" w14:paraId="4A91D98D" w14:textId="77777777" w:rsidTr="006A5D06">
        <w:tc>
          <w:tcPr>
            <w:tcW w:w="1697" w:type="dxa"/>
            <w:shd w:val="clear" w:color="auto" w:fill="2BAB58"/>
            <w:vAlign w:val="center"/>
          </w:tcPr>
          <w:p w14:paraId="55C88DEE" w14:textId="50935B76" w:rsidR="00271173" w:rsidRPr="00DA061B" w:rsidRDefault="00271173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 xml:space="preserve">AoV </w:t>
            </w:r>
            <w:r w:rsidR="006A5D06"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morphology</w:t>
            </w:r>
          </w:p>
        </w:tc>
        <w:tc>
          <w:tcPr>
            <w:tcW w:w="1984" w:type="dxa"/>
            <w:gridSpan w:val="2"/>
            <w:vAlign w:val="center"/>
          </w:tcPr>
          <w:p w14:paraId="09F9BBE1" w14:textId="216F37FE" w:rsidR="00271173" w:rsidRPr="00670B29" w:rsidRDefault="00271173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</w:t>
            </w:r>
          </w:p>
        </w:tc>
        <w:tc>
          <w:tcPr>
            <w:tcW w:w="2268" w:type="dxa"/>
            <w:vAlign w:val="center"/>
          </w:tcPr>
          <w:p w14:paraId="4CA9671A" w14:textId="3C7303FF" w:rsidR="00271173" w:rsidRPr="00102953" w:rsidRDefault="00271173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Abnormal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9E52B69" w14:textId="77777777" w:rsidR="00271173" w:rsidRPr="00670B29" w:rsidRDefault="00271173" w:rsidP="00DA061B">
            <w:pPr>
              <w:spacing w:line="160" w:lineRule="exact"/>
              <w:contextualSpacing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9" w:type="dxa"/>
          </w:tcPr>
          <w:p w14:paraId="1ECDDFAE" w14:textId="77777777" w:rsidR="006A5D06" w:rsidRDefault="006A5D06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485E114F" w14:textId="77777777" w:rsidR="00271173" w:rsidRDefault="00271173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07BF2241" w14:textId="5B0ACCC2" w:rsidR="006A5D06" w:rsidRPr="000F5ABE" w:rsidRDefault="006A5D06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594BD9" w14:paraId="51512371" w14:textId="77777777" w:rsidTr="00554661">
        <w:tc>
          <w:tcPr>
            <w:tcW w:w="1697" w:type="dxa"/>
            <w:shd w:val="clear" w:color="auto" w:fill="2BAB58"/>
            <w:vAlign w:val="center"/>
          </w:tcPr>
          <w:p w14:paraId="61932C47" w14:textId="02BB48BF" w:rsidR="00594BD9" w:rsidRPr="00DA061B" w:rsidRDefault="00594BD9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 xml:space="preserve">AoV </w:t>
            </w:r>
            <w:r w:rsidR="006A5D06"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structure</w:t>
            </w:r>
          </w:p>
        </w:tc>
        <w:tc>
          <w:tcPr>
            <w:tcW w:w="1984" w:type="dxa"/>
            <w:gridSpan w:val="2"/>
            <w:vAlign w:val="center"/>
          </w:tcPr>
          <w:p w14:paraId="66167B5A" w14:textId="6482691D" w:rsidR="00594BD9" w:rsidRPr="00670B29" w:rsidRDefault="00DD671E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 or mild thickening</w:t>
            </w:r>
          </w:p>
        </w:tc>
        <w:tc>
          <w:tcPr>
            <w:tcW w:w="2268" w:type="dxa"/>
            <w:vAlign w:val="center"/>
          </w:tcPr>
          <w:p w14:paraId="07872A8D" w14:textId="742FAD40" w:rsidR="00594BD9" w:rsidRPr="00102953" w:rsidRDefault="00DD671E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Heavily thickened or calcified (unrestricted opening)</w:t>
            </w:r>
          </w:p>
        </w:tc>
        <w:tc>
          <w:tcPr>
            <w:tcW w:w="2268" w:type="dxa"/>
            <w:vAlign w:val="center"/>
          </w:tcPr>
          <w:p w14:paraId="67782A8D" w14:textId="43CEDF3B" w:rsidR="00594BD9" w:rsidRPr="00670B29" w:rsidRDefault="00813995" w:rsidP="00DA061B">
            <w:pPr>
              <w:spacing w:line="160" w:lineRule="exact"/>
              <w:contextualSpacing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FF0000"/>
                <w:sz w:val="16"/>
                <w:szCs w:val="16"/>
              </w:rPr>
              <w:t>Heavily thickened or calcified (restricted opening)</w:t>
            </w:r>
          </w:p>
        </w:tc>
        <w:tc>
          <w:tcPr>
            <w:tcW w:w="799" w:type="dxa"/>
          </w:tcPr>
          <w:p w14:paraId="38D68EBD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568DC222" w14:textId="7442918C" w:rsidR="00594BD9" w:rsidRPr="000F5ABE" w:rsidRDefault="00594BD9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0805606E" w14:textId="4ACA8644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594BD9" w14:paraId="1D1CF36D" w14:textId="77777777" w:rsidTr="00554661">
        <w:tc>
          <w:tcPr>
            <w:tcW w:w="1697" w:type="dxa"/>
            <w:shd w:val="clear" w:color="auto" w:fill="2BAB58"/>
            <w:vAlign w:val="center"/>
          </w:tcPr>
          <w:p w14:paraId="30C98AD5" w14:textId="7448A9DC" w:rsidR="00594BD9" w:rsidRPr="00DA061B" w:rsidRDefault="00594BD9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AoV competen</w:t>
            </w:r>
            <w:r w:rsidR="000F5ABE"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1984" w:type="dxa"/>
            <w:gridSpan w:val="2"/>
            <w:vAlign w:val="center"/>
          </w:tcPr>
          <w:p w14:paraId="3EDFCC9E" w14:textId="30DEE2C3" w:rsidR="00594BD9" w:rsidRPr="00670B29" w:rsidRDefault="00813995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 xml:space="preserve">Normal </w:t>
            </w:r>
            <w:r w:rsidR="00D1324C"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(no</w:t>
            </w: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 xml:space="preserve"> regurgitation</w:t>
            </w:r>
            <w:r w:rsidR="00D1324C"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099A4F34" w14:textId="77777777" w:rsidR="00594BD9" w:rsidRPr="00102953" w:rsidRDefault="00813995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Regurgitation present</w:t>
            </w:r>
          </w:p>
          <w:p w14:paraId="2AB9AEEE" w14:textId="36EC03D7" w:rsidR="00813995" w:rsidRPr="00102953" w:rsidRDefault="00813995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(not significant)</w:t>
            </w:r>
          </w:p>
        </w:tc>
        <w:tc>
          <w:tcPr>
            <w:tcW w:w="2268" w:type="dxa"/>
            <w:vAlign w:val="center"/>
          </w:tcPr>
          <w:p w14:paraId="307898A9" w14:textId="7375A836" w:rsidR="00813995" w:rsidRPr="00670B29" w:rsidRDefault="00813995" w:rsidP="00DA061B">
            <w:pPr>
              <w:spacing w:line="160" w:lineRule="exact"/>
              <w:contextualSpacing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FF0000"/>
                <w:sz w:val="16"/>
                <w:szCs w:val="16"/>
              </w:rPr>
              <w:t>Significant regurgitation</w:t>
            </w:r>
          </w:p>
        </w:tc>
        <w:tc>
          <w:tcPr>
            <w:tcW w:w="799" w:type="dxa"/>
          </w:tcPr>
          <w:p w14:paraId="0B6D6244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76430303" w14:textId="1A2EAB46" w:rsidR="00594BD9" w:rsidRPr="000F5ABE" w:rsidRDefault="00594BD9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1D8547B7" w14:textId="175D6D9E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3F5EE6" w14:paraId="2A977C08" w14:textId="77777777" w:rsidTr="00554661">
        <w:tc>
          <w:tcPr>
            <w:tcW w:w="1697" w:type="dxa"/>
            <w:shd w:val="clear" w:color="auto" w:fill="2BAB58"/>
            <w:vAlign w:val="center"/>
          </w:tcPr>
          <w:p w14:paraId="7AB35C0F" w14:textId="591F0F22" w:rsidR="003F5EE6" w:rsidRPr="00DA061B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MV structure</w:t>
            </w:r>
          </w:p>
        </w:tc>
        <w:tc>
          <w:tcPr>
            <w:tcW w:w="1984" w:type="dxa"/>
            <w:gridSpan w:val="2"/>
            <w:vAlign w:val="center"/>
          </w:tcPr>
          <w:p w14:paraId="4DDFA5E2" w14:textId="524FE063" w:rsidR="003F5EE6" w:rsidRPr="00670B29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 or mild thickening</w:t>
            </w:r>
          </w:p>
        </w:tc>
        <w:tc>
          <w:tcPr>
            <w:tcW w:w="2268" w:type="dxa"/>
            <w:vAlign w:val="center"/>
          </w:tcPr>
          <w:p w14:paraId="17EBA173" w14:textId="5D6007C9" w:rsidR="003F5EE6" w:rsidRPr="00102953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Heavily thickened or calcified (unrestricted opening)</w:t>
            </w:r>
          </w:p>
        </w:tc>
        <w:tc>
          <w:tcPr>
            <w:tcW w:w="2268" w:type="dxa"/>
            <w:vAlign w:val="center"/>
          </w:tcPr>
          <w:p w14:paraId="459D8428" w14:textId="48179158" w:rsidR="003F5EE6" w:rsidRPr="00670B29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FF0000"/>
                <w:sz w:val="16"/>
                <w:szCs w:val="16"/>
              </w:rPr>
              <w:t>Heavily thickened or calcified (restricted opening)</w:t>
            </w:r>
          </w:p>
        </w:tc>
        <w:tc>
          <w:tcPr>
            <w:tcW w:w="799" w:type="dxa"/>
          </w:tcPr>
          <w:p w14:paraId="3221E93E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7E939468" w14:textId="7E5F8944" w:rsidR="003F5EE6" w:rsidRPr="000F5ABE" w:rsidRDefault="003F5EE6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46E3C208" w14:textId="03D78846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3F5EE6" w14:paraId="66BE0ACF" w14:textId="77777777" w:rsidTr="00554661">
        <w:tc>
          <w:tcPr>
            <w:tcW w:w="1697" w:type="dxa"/>
            <w:shd w:val="clear" w:color="auto" w:fill="2BAB58"/>
            <w:vAlign w:val="center"/>
          </w:tcPr>
          <w:p w14:paraId="107E118E" w14:textId="17946378" w:rsidR="003F5EE6" w:rsidRPr="00DA061B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MV competence</w:t>
            </w:r>
          </w:p>
        </w:tc>
        <w:tc>
          <w:tcPr>
            <w:tcW w:w="1984" w:type="dxa"/>
            <w:gridSpan w:val="2"/>
            <w:vAlign w:val="center"/>
          </w:tcPr>
          <w:p w14:paraId="4F743579" w14:textId="1B5AE6CE" w:rsidR="003F5EE6" w:rsidRPr="00670B29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 xml:space="preserve">Normal </w:t>
            </w:r>
            <w:r w:rsidR="00580008"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(no regurgitation)</w:t>
            </w:r>
          </w:p>
        </w:tc>
        <w:tc>
          <w:tcPr>
            <w:tcW w:w="2268" w:type="dxa"/>
            <w:vAlign w:val="center"/>
          </w:tcPr>
          <w:p w14:paraId="034AF4EE" w14:textId="77777777" w:rsidR="003F5EE6" w:rsidRPr="00102953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Regurgitation present</w:t>
            </w:r>
          </w:p>
          <w:p w14:paraId="38344856" w14:textId="6DA31364" w:rsidR="003F5EE6" w:rsidRPr="00102953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(not significant)</w:t>
            </w:r>
          </w:p>
        </w:tc>
        <w:tc>
          <w:tcPr>
            <w:tcW w:w="2268" w:type="dxa"/>
            <w:vAlign w:val="center"/>
          </w:tcPr>
          <w:p w14:paraId="48C7DBDD" w14:textId="6F2452FB" w:rsidR="003F5EE6" w:rsidRPr="00670B29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FF0000"/>
                <w:sz w:val="16"/>
                <w:szCs w:val="16"/>
              </w:rPr>
              <w:t>Significant regurgitation</w:t>
            </w:r>
          </w:p>
        </w:tc>
        <w:tc>
          <w:tcPr>
            <w:tcW w:w="799" w:type="dxa"/>
          </w:tcPr>
          <w:p w14:paraId="78ACC03F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743211BD" w14:textId="59FDCCF5" w:rsidR="003F5EE6" w:rsidRPr="000F5ABE" w:rsidRDefault="003F5EE6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364A9835" w14:textId="7EB155B6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3F5EE6" w14:paraId="45FC8F64" w14:textId="77777777" w:rsidTr="00554661">
        <w:tc>
          <w:tcPr>
            <w:tcW w:w="1697" w:type="dxa"/>
            <w:shd w:val="clear" w:color="auto" w:fill="2BAB58"/>
            <w:vAlign w:val="center"/>
          </w:tcPr>
          <w:p w14:paraId="23B19412" w14:textId="22A948E5" w:rsidR="003F5EE6" w:rsidRPr="00DA061B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TV structure</w:t>
            </w:r>
          </w:p>
        </w:tc>
        <w:tc>
          <w:tcPr>
            <w:tcW w:w="1984" w:type="dxa"/>
            <w:gridSpan w:val="2"/>
            <w:vAlign w:val="center"/>
          </w:tcPr>
          <w:p w14:paraId="6E8A4D74" w14:textId="31CF0574" w:rsidR="003F5EE6" w:rsidRPr="00670B29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 or mild thickening</w:t>
            </w:r>
          </w:p>
        </w:tc>
        <w:tc>
          <w:tcPr>
            <w:tcW w:w="2268" w:type="dxa"/>
            <w:vAlign w:val="center"/>
          </w:tcPr>
          <w:p w14:paraId="4ACA4FF4" w14:textId="6E1112AC" w:rsidR="003F5EE6" w:rsidRPr="00102953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Heavily thickened or calcified (unrestricted opening)</w:t>
            </w:r>
          </w:p>
        </w:tc>
        <w:tc>
          <w:tcPr>
            <w:tcW w:w="2268" w:type="dxa"/>
            <w:vAlign w:val="center"/>
          </w:tcPr>
          <w:p w14:paraId="4E6A245F" w14:textId="20064107" w:rsidR="003F5EE6" w:rsidRPr="00670B29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FF0000"/>
                <w:sz w:val="16"/>
                <w:szCs w:val="16"/>
              </w:rPr>
              <w:t>Heavily thickened or calcified (restricted opening)</w:t>
            </w:r>
          </w:p>
        </w:tc>
        <w:tc>
          <w:tcPr>
            <w:tcW w:w="799" w:type="dxa"/>
          </w:tcPr>
          <w:p w14:paraId="4F68DC39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7936B5B0" w14:textId="16582AA6" w:rsidR="003F5EE6" w:rsidRPr="000F5ABE" w:rsidRDefault="003F5EE6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59023D75" w14:textId="3FDF6BC8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3F5EE6" w14:paraId="2DCCAC2E" w14:textId="77777777" w:rsidTr="00554661">
        <w:tc>
          <w:tcPr>
            <w:tcW w:w="1697" w:type="dxa"/>
            <w:shd w:val="clear" w:color="auto" w:fill="2BAB58"/>
            <w:vAlign w:val="center"/>
          </w:tcPr>
          <w:p w14:paraId="0515B9A9" w14:textId="535E494A" w:rsidR="003F5EE6" w:rsidRPr="00DA061B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TV competence</w:t>
            </w:r>
          </w:p>
        </w:tc>
        <w:tc>
          <w:tcPr>
            <w:tcW w:w="1984" w:type="dxa"/>
            <w:gridSpan w:val="2"/>
            <w:vAlign w:val="center"/>
          </w:tcPr>
          <w:p w14:paraId="2D804311" w14:textId="3E5E5A31" w:rsidR="003F5EE6" w:rsidRPr="00670B29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 xml:space="preserve">Normal </w:t>
            </w:r>
            <w:r w:rsidR="00580008"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(no regurgitation)</w:t>
            </w:r>
          </w:p>
        </w:tc>
        <w:tc>
          <w:tcPr>
            <w:tcW w:w="2268" w:type="dxa"/>
            <w:vAlign w:val="center"/>
          </w:tcPr>
          <w:p w14:paraId="403523A8" w14:textId="77777777" w:rsidR="003F5EE6" w:rsidRPr="00102953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Regurgitation present</w:t>
            </w:r>
          </w:p>
          <w:p w14:paraId="2C999F45" w14:textId="51A5A871" w:rsidR="003F5EE6" w:rsidRPr="00102953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(not significant)</w:t>
            </w:r>
          </w:p>
        </w:tc>
        <w:tc>
          <w:tcPr>
            <w:tcW w:w="2268" w:type="dxa"/>
            <w:vAlign w:val="center"/>
          </w:tcPr>
          <w:p w14:paraId="1C7FE778" w14:textId="427EEB44" w:rsidR="003F5EE6" w:rsidRPr="00670B29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FF0000"/>
                <w:sz w:val="16"/>
                <w:szCs w:val="16"/>
              </w:rPr>
              <w:t>Significant regurgitation</w:t>
            </w:r>
          </w:p>
        </w:tc>
        <w:tc>
          <w:tcPr>
            <w:tcW w:w="799" w:type="dxa"/>
          </w:tcPr>
          <w:p w14:paraId="08D8A181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6AF8D69D" w14:textId="04D56036" w:rsidR="003F5EE6" w:rsidRPr="000F5ABE" w:rsidRDefault="003F5EE6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71DFB26B" w14:textId="42E51F91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3F5EE6" w14:paraId="302029CC" w14:textId="77777777" w:rsidTr="00554661">
        <w:tc>
          <w:tcPr>
            <w:tcW w:w="1697" w:type="dxa"/>
            <w:shd w:val="clear" w:color="auto" w:fill="2BAB58"/>
            <w:vAlign w:val="center"/>
          </w:tcPr>
          <w:p w14:paraId="1FF63D8D" w14:textId="632E7C63" w:rsidR="00670B29" w:rsidRPr="00DA061B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 xml:space="preserve">IVC </w:t>
            </w:r>
            <w:r w:rsidR="000D06E7"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ize</w:t>
            </w:r>
          </w:p>
        </w:tc>
        <w:tc>
          <w:tcPr>
            <w:tcW w:w="1984" w:type="dxa"/>
            <w:gridSpan w:val="2"/>
            <w:vAlign w:val="center"/>
          </w:tcPr>
          <w:p w14:paraId="44A3FFB9" w14:textId="760D2B8D" w:rsidR="003F5EE6" w:rsidRPr="00670B29" w:rsidRDefault="00082B42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 xml:space="preserve">Normal </w:t>
            </w:r>
            <w:r w:rsid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 xml:space="preserve">IVC </w:t>
            </w: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size</w:t>
            </w:r>
          </w:p>
        </w:tc>
        <w:tc>
          <w:tcPr>
            <w:tcW w:w="2268" w:type="dxa"/>
            <w:vAlign w:val="center"/>
          </w:tcPr>
          <w:p w14:paraId="62962A35" w14:textId="1A45A4A3" w:rsidR="003F5EE6" w:rsidRPr="00102953" w:rsidRDefault="00082B42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Small</w:t>
            </w:r>
          </w:p>
        </w:tc>
        <w:tc>
          <w:tcPr>
            <w:tcW w:w="2268" w:type="dxa"/>
            <w:vAlign w:val="center"/>
          </w:tcPr>
          <w:p w14:paraId="35DE1077" w14:textId="631CC557" w:rsidR="003F5EE6" w:rsidRPr="00102953" w:rsidRDefault="00082B42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Dilated</w:t>
            </w:r>
          </w:p>
        </w:tc>
        <w:tc>
          <w:tcPr>
            <w:tcW w:w="799" w:type="dxa"/>
          </w:tcPr>
          <w:p w14:paraId="39F6A8B7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3E8140FA" w14:textId="79B899F1" w:rsidR="003F5EE6" w:rsidRPr="000F5ABE" w:rsidRDefault="003F5EE6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232A7D93" w14:textId="674E362D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670B29" w14:paraId="35F36F68" w14:textId="77777777" w:rsidTr="00554661">
        <w:tc>
          <w:tcPr>
            <w:tcW w:w="1697" w:type="dxa"/>
            <w:shd w:val="clear" w:color="auto" w:fill="2BAB58"/>
            <w:vAlign w:val="center"/>
          </w:tcPr>
          <w:p w14:paraId="0378C82E" w14:textId="0966E05F" w:rsidR="00670B29" w:rsidRPr="00DA061B" w:rsidRDefault="00670B29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IVC variability</w:t>
            </w:r>
          </w:p>
        </w:tc>
        <w:tc>
          <w:tcPr>
            <w:tcW w:w="1984" w:type="dxa"/>
            <w:gridSpan w:val="2"/>
            <w:vAlign w:val="center"/>
          </w:tcPr>
          <w:p w14:paraId="4BA43C37" w14:textId="0EF5C7F6" w:rsidR="00670B29" w:rsidRPr="00670B29" w:rsidRDefault="00670B29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 variation with patient’s respiration/ventilation</w:t>
            </w:r>
          </w:p>
        </w:tc>
        <w:tc>
          <w:tcPr>
            <w:tcW w:w="2268" w:type="dxa"/>
            <w:vAlign w:val="center"/>
          </w:tcPr>
          <w:p w14:paraId="185A9250" w14:textId="1BA87D93" w:rsidR="00670B29" w:rsidRPr="00102953" w:rsidRDefault="00670B29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Excessive respiratory variation</w:t>
            </w:r>
          </w:p>
          <w:p w14:paraId="76A6E9F6" w14:textId="019DA89F" w:rsidR="00670B29" w:rsidRPr="00102953" w:rsidRDefault="00670B29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(collapse or distension)</w:t>
            </w:r>
          </w:p>
        </w:tc>
        <w:tc>
          <w:tcPr>
            <w:tcW w:w="2268" w:type="dxa"/>
            <w:vAlign w:val="center"/>
          </w:tcPr>
          <w:p w14:paraId="07981B1D" w14:textId="77777777" w:rsidR="00670B29" w:rsidRPr="00102953" w:rsidRDefault="00670B29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Reduced respiratory variation</w:t>
            </w:r>
          </w:p>
          <w:p w14:paraId="7C6A765A" w14:textId="1B6E6F6C" w:rsidR="00670B29" w:rsidRPr="00102953" w:rsidRDefault="00670B29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(collapse or distension)</w:t>
            </w:r>
          </w:p>
        </w:tc>
        <w:tc>
          <w:tcPr>
            <w:tcW w:w="799" w:type="dxa"/>
          </w:tcPr>
          <w:p w14:paraId="64A5D5EE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33B518D1" w14:textId="46B33931" w:rsidR="00670B29" w:rsidRPr="000F5ABE" w:rsidRDefault="00670B29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1B4B61CB" w14:textId="7FA68E7C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3F5EE6" w14:paraId="6769A56B" w14:textId="77777777" w:rsidTr="00554661">
        <w:tc>
          <w:tcPr>
            <w:tcW w:w="1697" w:type="dxa"/>
            <w:shd w:val="clear" w:color="auto" w:fill="2BAB58"/>
            <w:vAlign w:val="center"/>
          </w:tcPr>
          <w:p w14:paraId="5CF05631" w14:textId="4ABA6065" w:rsidR="003F5EE6" w:rsidRPr="00DA061B" w:rsidRDefault="003F5EE6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Pericardial fluid</w:t>
            </w:r>
          </w:p>
        </w:tc>
        <w:tc>
          <w:tcPr>
            <w:tcW w:w="1984" w:type="dxa"/>
            <w:gridSpan w:val="2"/>
            <w:vAlign w:val="center"/>
          </w:tcPr>
          <w:p w14:paraId="7FBC7692" w14:textId="77777777" w:rsidR="00C737AF" w:rsidRPr="00670B29" w:rsidRDefault="00C737AF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</w:t>
            </w:r>
          </w:p>
          <w:p w14:paraId="0B2782E6" w14:textId="6C3D1E33" w:rsidR="003F5EE6" w:rsidRPr="00670B29" w:rsidRDefault="00C737AF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(none or physiological)</w:t>
            </w:r>
          </w:p>
        </w:tc>
        <w:tc>
          <w:tcPr>
            <w:tcW w:w="2268" w:type="dxa"/>
            <w:vAlign w:val="center"/>
          </w:tcPr>
          <w:p w14:paraId="0C391A63" w14:textId="77777777" w:rsidR="003F5EE6" w:rsidRPr="00102953" w:rsidRDefault="00C737AF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Small volume</w:t>
            </w:r>
          </w:p>
          <w:p w14:paraId="05D57704" w14:textId="4DF4216E" w:rsidR="00C737AF" w:rsidRPr="00670B29" w:rsidRDefault="00C737AF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0D69F5" w:rsidRPr="00102953">
              <w:rPr>
                <w:rFonts w:ascii="Arial Narrow" w:hAnsi="Arial Narrow" w:cs="Arial"/>
                <w:sz w:val="16"/>
                <w:szCs w:val="16"/>
              </w:rPr>
              <w:t xml:space="preserve">and </w:t>
            </w:r>
            <w:r w:rsidRPr="00102953">
              <w:rPr>
                <w:rFonts w:ascii="Arial Narrow" w:hAnsi="Arial Narrow" w:cs="Arial"/>
                <w:sz w:val="16"/>
                <w:szCs w:val="16"/>
              </w:rPr>
              <w:t>tamponade not suspected)</w:t>
            </w:r>
          </w:p>
        </w:tc>
        <w:tc>
          <w:tcPr>
            <w:tcW w:w="2268" w:type="dxa"/>
            <w:vAlign w:val="center"/>
          </w:tcPr>
          <w:p w14:paraId="61F19F4F" w14:textId="77777777" w:rsidR="003F5EE6" w:rsidRPr="00670B29" w:rsidRDefault="00C737AF" w:rsidP="00DA061B">
            <w:pPr>
              <w:spacing w:line="160" w:lineRule="exact"/>
              <w:contextualSpacing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FF0000"/>
                <w:sz w:val="16"/>
                <w:szCs w:val="16"/>
              </w:rPr>
              <w:t>Significant volume</w:t>
            </w:r>
          </w:p>
          <w:p w14:paraId="6943968A" w14:textId="26501E73" w:rsidR="00C737AF" w:rsidRPr="00670B29" w:rsidRDefault="00C737AF" w:rsidP="00DA061B">
            <w:pPr>
              <w:spacing w:line="160" w:lineRule="exact"/>
              <w:contextualSpacing/>
              <w:rPr>
                <w:rFonts w:ascii="Arial Narrow" w:hAnsi="Arial Narrow" w:cs="Arial"/>
                <w:sz w:val="16"/>
                <w:szCs w:val="16"/>
              </w:rPr>
            </w:pPr>
            <w:r w:rsidRPr="00670B29">
              <w:rPr>
                <w:rFonts w:ascii="Arial Narrow" w:hAnsi="Arial Narrow" w:cs="Arial"/>
                <w:color w:val="FF0000"/>
                <w:sz w:val="16"/>
                <w:szCs w:val="16"/>
              </w:rPr>
              <w:t>(</w:t>
            </w:r>
            <w:r w:rsidR="000D69F5">
              <w:rPr>
                <w:rFonts w:ascii="Arial Narrow" w:hAnsi="Arial Narrow" w:cs="Arial"/>
                <w:color w:val="FF0000"/>
                <w:sz w:val="16"/>
                <w:szCs w:val="16"/>
              </w:rPr>
              <w:t>and</w:t>
            </w:r>
            <w:r w:rsidR="0040695B">
              <w:rPr>
                <w:rFonts w:ascii="Arial Narrow" w:hAnsi="Arial Narrow" w:cs="Arial"/>
                <w:color w:val="FF0000"/>
                <w:sz w:val="16"/>
                <w:szCs w:val="16"/>
              </w:rPr>
              <w:t>/or</w:t>
            </w:r>
            <w:r w:rsidR="000D69F5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</w:t>
            </w:r>
            <w:r w:rsidRPr="00670B29">
              <w:rPr>
                <w:rFonts w:ascii="Arial Narrow" w:hAnsi="Arial Narrow" w:cs="Arial"/>
                <w:color w:val="FF0000"/>
                <w:sz w:val="16"/>
                <w:szCs w:val="16"/>
              </w:rPr>
              <w:t>tamponade suspected)</w:t>
            </w:r>
          </w:p>
        </w:tc>
        <w:tc>
          <w:tcPr>
            <w:tcW w:w="799" w:type="dxa"/>
          </w:tcPr>
          <w:p w14:paraId="10637A06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3D1AE0E4" w14:textId="490CF017" w:rsidR="003F5EE6" w:rsidRPr="000F5ABE" w:rsidRDefault="003F5EE6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60F30DEA" w14:textId="4585E7D0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9D0A95" w14:paraId="3AC6679D" w14:textId="77777777" w:rsidTr="00554661">
        <w:tc>
          <w:tcPr>
            <w:tcW w:w="1697" w:type="dxa"/>
            <w:shd w:val="clear" w:color="auto" w:fill="2BAB58"/>
            <w:vAlign w:val="center"/>
          </w:tcPr>
          <w:p w14:paraId="3747FF2A" w14:textId="19FB382E" w:rsidR="009D0A95" w:rsidRPr="00DA061B" w:rsidRDefault="009D0A95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Right pleural fluid</w:t>
            </w:r>
          </w:p>
        </w:tc>
        <w:tc>
          <w:tcPr>
            <w:tcW w:w="1984" w:type="dxa"/>
            <w:gridSpan w:val="2"/>
            <w:vAlign w:val="center"/>
          </w:tcPr>
          <w:p w14:paraId="6014B0A5" w14:textId="5B678300" w:rsidR="009D0A95" w:rsidRPr="00670B29" w:rsidRDefault="009D0A95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 (no fluid)</w:t>
            </w:r>
          </w:p>
        </w:tc>
        <w:tc>
          <w:tcPr>
            <w:tcW w:w="2268" w:type="dxa"/>
            <w:vAlign w:val="center"/>
          </w:tcPr>
          <w:p w14:paraId="14C9813C" w14:textId="0C16AB20" w:rsidR="009D0A95" w:rsidRPr="00670B29" w:rsidRDefault="009D0A95" w:rsidP="00DA061B">
            <w:pPr>
              <w:spacing w:line="1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9D0A95">
              <w:rPr>
                <w:rFonts w:ascii="Arial Narrow" w:hAnsi="Arial Narrow" w:cs="Arial"/>
                <w:sz w:val="16"/>
                <w:szCs w:val="16"/>
              </w:rPr>
              <w:t>Small volume</w:t>
            </w:r>
          </w:p>
        </w:tc>
        <w:tc>
          <w:tcPr>
            <w:tcW w:w="2268" w:type="dxa"/>
            <w:vAlign w:val="center"/>
          </w:tcPr>
          <w:p w14:paraId="116FA5BA" w14:textId="1269267C" w:rsidR="009D0A95" w:rsidRPr="00670B29" w:rsidRDefault="009D0A95" w:rsidP="00DA061B">
            <w:pPr>
              <w:spacing w:line="160" w:lineRule="exact"/>
              <w:contextualSpacing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9D0A95">
              <w:rPr>
                <w:rFonts w:ascii="Arial Narrow" w:hAnsi="Arial Narrow" w:cs="Arial"/>
                <w:sz w:val="16"/>
                <w:szCs w:val="16"/>
              </w:rPr>
              <w:t>Significant volume</w:t>
            </w:r>
          </w:p>
        </w:tc>
        <w:tc>
          <w:tcPr>
            <w:tcW w:w="799" w:type="dxa"/>
          </w:tcPr>
          <w:p w14:paraId="4BF5FB4D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6860B960" w14:textId="534CFF96" w:rsidR="009D0A95" w:rsidRPr="000F5ABE" w:rsidRDefault="009D0A95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03359CA0" w14:textId="4B326BDC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9D0A95" w14:paraId="02775DD8" w14:textId="77777777" w:rsidTr="00554661">
        <w:tc>
          <w:tcPr>
            <w:tcW w:w="1697" w:type="dxa"/>
            <w:shd w:val="clear" w:color="auto" w:fill="2BAB58"/>
            <w:vAlign w:val="center"/>
          </w:tcPr>
          <w:p w14:paraId="320E6B66" w14:textId="0BB48BD1" w:rsidR="009D0A95" w:rsidRPr="00DA061B" w:rsidRDefault="009D0A95" w:rsidP="00DA061B">
            <w:pPr>
              <w:spacing w:line="160" w:lineRule="exact"/>
              <w:contextualSpacing/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61B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</w:rPr>
              <w:t>Left pleural fluid</w:t>
            </w:r>
          </w:p>
        </w:tc>
        <w:tc>
          <w:tcPr>
            <w:tcW w:w="1984" w:type="dxa"/>
            <w:gridSpan w:val="2"/>
            <w:vAlign w:val="center"/>
          </w:tcPr>
          <w:p w14:paraId="6E3AE3B2" w14:textId="5CBAF43A" w:rsidR="009D0A95" w:rsidRPr="00670B29" w:rsidRDefault="009D0A95" w:rsidP="00DA061B">
            <w:pPr>
              <w:spacing w:line="160" w:lineRule="exact"/>
              <w:contextualSpacing/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  <w:t>Normal (no fluid)</w:t>
            </w:r>
          </w:p>
        </w:tc>
        <w:tc>
          <w:tcPr>
            <w:tcW w:w="2268" w:type="dxa"/>
            <w:vAlign w:val="center"/>
          </w:tcPr>
          <w:p w14:paraId="643E13FB" w14:textId="78E8428A" w:rsidR="009D0A95" w:rsidRPr="00670B29" w:rsidRDefault="009D0A95" w:rsidP="00DA061B">
            <w:pPr>
              <w:spacing w:line="160" w:lineRule="exact"/>
              <w:contextualSpacing/>
              <w:rPr>
                <w:rFonts w:ascii="Arial Narrow" w:hAnsi="Arial Narrow" w:cs="Arial"/>
                <w:color w:val="404040" w:themeColor="text1" w:themeTint="BF"/>
                <w:sz w:val="16"/>
                <w:szCs w:val="16"/>
              </w:rPr>
            </w:pPr>
            <w:r w:rsidRPr="00102953">
              <w:rPr>
                <w:rFonts w:ascii="Arial Narrow" w:hAnsi="Arial Narrow" w:cs="Arial"/>
                <w:sz w:val="16"/>
                <w:szCs w:val="16"/>
              </w:rPr>
              <w:t>Small volume</w:t>
            </w:r>
          </w:p>
        </w:tc>
        <w:tc>
          <w:tcPr>
            <w:tcW w:w="2268" w:type="dxa"/>
            <w:vAlign w:val="center"/>
          </w:tcPr>
          <w:p w14:paraId="3C9168D0" w14:textId="53225443" w:rsidR="009D0A95" w:rsidRPr="00670B29" w:rsidRDefault="009D0A95" w:rsidP="00DA061B">
            <w:pPr>
              <w:spacing w:line="160" w:lineRule="exact"/>
              <w:contextualSpacing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9D0A95">
              <w:rPr>
                <w:rFonts w:ascii="Arial Narrow" w:hAnsi="Arial Narrow" w:cs="Arial"/>
                <w:sz w:val="16"/>
                <w:szCs w:val="16"/>
              </w:rPr>
              <w:t>Significant volume</w:t>
            </w:r>
          </w:p>
        </w:tc>
        <w:tc>
          <w:tcPr>
            <w:tcW w:w="799" w:type="dxa"/>
          </w:tcPr>
          <w:p w14:paraId="178C6BD2" w14:textId="77777777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  <w:p w14:paraId="665DDE67" w14:textId="36B6A2B3" w:rsidR="009D0A95" w:rsidRPr="000F5ABE" w:rsidRDefault="009D0A95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  <w:r w:rsidRPr="000F5ABE"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  <w:t>U/A</w:t>
            </w:r>
          </w:p>
          <w:p w14:paraId="316ECB3B" w14:textId="61B48BA3" w:rsidR="000F5ABE" w:rsidRPr="000F5ABE" w:rsidRDefault="000F5ABE" w:rsidP="00DA061B">
            <w:pPr>
              <w:spacing w:line="160" w:lineRule="exact"/>
              <w:contextualSpacing/>
              <w:jc w:val="center"/>
              <w:rPr>
                <w:rFonts w:ascii="Arial Narrow" w:hAnsi="Arial Narrow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765BA7" w14:paraId="6123819A" w14:textId="77777777" w:rsidTr="00CE5D5B"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2BAB58"/>
          </w:tcPr>
          <w:p w14:paraId="2C2D06E2" w14:textId="566DD142" w:rsidR="00765BA7" w:rsidRPr="00765BA7" w:rsidRDefault="00765BA7" w:rsidP="00B52527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E01C3EB" w14:textId="67F42309" w:rsidR="00765BA7" w:rsidRDefault="00765BA7" w:rsidP="00B52527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BF0F68D" w14:textId="77777777" w:rsidR="001124DD" w:rsidRPr="00765BA7" w:rsidRDefault="001124DD" w:rsidP="00B52527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38D3B55" w14:textId="61FC6EA1" w:rsidR="00765BA7" w:rsidRPr="00765BA7" w:rsidRDefault="00765BA7" w:rsidP="00B52527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5B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Additional Findings:</w:t>
            </w:r>
          </w:p>
          <w:p w14:paraId="28F1E1AD" w14:textId="77777777" w:rsidR="00765BA7" w:rsidRPr="00765BA7" w:rsidRDefault="00765BA7" w:rsidP="00B52527">
            <w:pPr>
              <w:contextualSpacing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65BA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(important findings not covered within the reporting matrix)</w:t>
            </w:r>
          </w:p>
          <w:p w14:paraId="667BDC90" w14:textId="062F3061" w:rsidR="00765BA7" w:rsidRDefault="00765BA7" w:rsidP="00B52527">
            <w:pPr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B5FB2B5" w14:textId="77777777" w:rsidR="001124DD" w:rsidRPr="00765BA7" w:rsidRDefault="001124DD" w:rsidP="00B52527">
            <w:pPr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0C16801" w14:textId="11AAF4BE" w:rsidR="00765BA7" w:rsidRPr="00765BA7" w:rsidRDefault="00765BA7" w:rsidP="00B52527">
            <w:pPr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3" w:type="dxa"/>
            <w:gridSpan w:val="4"/>
            <w:tcBorders>
              <w:bottom w:val="single" w:sz="4" w:space="0" w:color="auto"/>
            </w:tcBorders>
          </w:tcPr>
          <w:p w14:paraId="66BFA4D6" w14:textId="77777777" w:rsidR="00765BA7" w:rsidRDefault="00765BA7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BA7" w14:paraId="746696FB" w14:textId="77777777" w:rsidTr="00CE5D5B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BAB58"/>
          </w:tcPr>
          <w:p w14:paraId="25538958" w14:textId="03A8665A" w:rsidR="00765BA7" w:rsidRPr="00765BA7" w:rsidRDefault="00765BA7" w:rsidP="00B52527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E6B406B" w14:textId="063DC0BD" w:rsidR="00765BA7" w:rsidRDefault="00765BA7" w:rsidP="00B52527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A17C684" w14:textId="0A55A9D4" w:rsidR="00300E1C" w:rsidRDefault="00300E1C" w:rsidP="00B52527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360CDE9" w14:textId="77777777" w:rsidR="00C8437E" w:rsidRDefault="00C8437E" w:rsidP="00B52527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284AEF2" w14:textId="034E5AA3" w:rsidR="00765BA7" w:rsidRDefault="00765BA7" w:rsidP="00B52527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FF7BFCE" w14:textId="77777777" w:rsidR="003C31DC" w:rsidRPr="00765BA7" w:rsidRDefault="003C31DC" w:rsidP="00B52527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56EA2AD" w14:textId="10C8CD9D" w:rsidR="00765BA7" w:rsidRPr="00765BA7" w:rsidRDefault="00765BA7" w:rsidP="00B52527">
            <w:pPr>
              <w:contextualSpacing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65B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Conclusions:</w:t>
            </w:r>
          </w:p>
          <w:p w14:paraId="7F82FA66" w14:textId="4D275DBD" w:rsidR="00765BA7" w:rsidRDefault="00765BA7" w:rsidP="00B52527">
            <w:pPr>
              <w:contextualSpacing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65BA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(including reference to the clinical question)</w:t>
            </w:r>
          </w:p>
          <w:p w14:paraId="7A4406CE" w14:textId="0E864292" w:rsidR="00300E1C" w:rsidRDefault="00300E1C" w:rsidP="00B52527">
            <w:pPr>
              <w:contextualSpacing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4FB4817A" w14:textId="77777777" w:rsidR="003C31DC" w:rsidRDefault="003C31DC" w:rsidP="00B52527">
            <w:pPr>
              <w:contextualSpacing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2E34718C" w14:textId="77777777" w:rsidR="00C8437E" w:rsidRDefault="00C8437E" w:rsidP="00B52527">
            <w:pPr>
              <w:contextualSpacing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7944FC62" w14:textId="77777777" w:rsidR="00CE5D5B" w:rsidRDefault="00CE5D5B" w:rsidP="00B52527">
            <w:pPr>
              <w:contextualSpacing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2A2FE550" w14:textId="5ECD0FCB" w:rsidR="00765BA7" w:rsidRPr="00765BA7" w:rsidRDefault="00765BA7" w:rsidP="00B52527">
            <w:pPr>
              <w:contextualSpacing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CE4EA" w14:textId="78F258EA" w:rsidR="00300E1C" w:rsidRDefault="00300E1C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BA7" w14:paraId="3B3C6056" w14:textId="77777777" w:rsidTr="00CE5D5B"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AB58"/>
          </w:tcPr>
          <w:p w14:paraId="6B80E68F" w14:textId="2ECF2EF1" w:rsidR="00765BA7" w:rsidRPr="00765BA7" w:rsidRDefault="00765BA7" w:rsidP="00B52527">
            <w:pPr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3FFA" w14:textId="03AB4720" w:rsidR="00765BA7" w:rsidRPr="0070659B" w:rsidRDefault="00765BA7" w:rsidP="00B52527">
            <w:pPr>
              <w:contextualSpacing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70659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Does the patient require referral for Level 2 study?</w:t>
            </w:r>
            <w:r w:rsidR="0070659B" w:rsidRPr="0070659B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 xml:space="preserve">                    Yes                    No</w:t>
            </w:r>
          </w:p>
          <w:p w14:paraId="4B19E393" w14:textId="413C73E0" w:rsidR="00765BA7" w:rsidRPr="0070659B" w:rsidRDefault="00765BA7" w:rsidP="00B5252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0659B">
              <w:rPr>
                <w:rFonts w:ascii="Arial" w:hAnsi="Arial" w:cs="Arial"/>
                <w:color w:val="FF0000"/>
                <w:sz w:val="16"/>
                <w:szCs w:val="16"/>
              </w:rPr>
              <w:t xml:space="preserve">(presence of findings in red </w:t>
            </w:r>
            <w:r w:rsidR="00736C7B" w:rsidRPr="0070659B">
              <w:rPr>
                <w:rFonts w:ascii="Arial" w:hAnsi="Arial" w:cs="Arial"/>
                <w:color w:val="FF0000"/>
                <w:sz w:val="16"/>
                <w:szCs w:val="16"/>
              </w:rPr>
              <w:t>usually</w:t>
            </w:r>
            <w:r w:rsidRPr="0070659B">
              <w:rPr>
                <w:rFonts w:ascii="Arial" w:hAnsi="Arial" w:cs="Arial"/>
                <w:color w:val="FF0000"/>
                <w:sz w:val="16"/>
                <w:szCs w:val="16"/>
              </w:rPr>
              <w:t xml:space="preserve"> warrant </w:t>
            </w:r>
            <w:r w:rsidR="00736C7B" w:rsidRPr="0070659B">
              <w:rPr>
                <w:rFonts w:ascii="Arial" w:hAnsi="Arial" w:cs="Arial"/>
                <w:color w:val="FF0000"/>
                <w:sz w:val="16"/>
                <w:szCs w:val="16"/>
              </w:rPr>
              <w:t>immediate expert help</w:t>
            </w:r>
            <w:r w:rsidRPr="0070659B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765BA7" w14:paraId="7F9291B4" w14:textId="77777777" w:rsidTr="00CE5D5B">
        <w:tc>
          <w:tcPr>
            <w:tcW w:w="2263" w:type="dxa"/>
            <w:gridSpan w:val="2"/>
            <w:tcBorders>
              <w:top w:val="single" w:sz="4" w:space="0" w:color="auto"/>
            </w:tcBorders>
            <w:shd w:val="clear" w:color="auto" w:fill="2BAB58"/>
          </w:tcPr>
          <w:p w14:paraId="60034224" w14:textId="77777777" w:rsidR="00765BA7" w:rsidRPr="00765BA7" w:rsidRDefault="00765BA7" w:rsidP="00B52527">
            <w:pPr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E3F01B1" w14:textId="453EE7DA" w:rsidR="00765BA7" w:rsidRPr="00765BA7" w:rsidRDefault="00765BA7" w:rsidP="00B52527">
            <w:pPr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65B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Sonographer</w:t>
            </w:r>
            <w:r w:rsidR="00300E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’</w:t>
            </w:r>
            <w:r w:rsidRPr="00765BA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 signature:</w:t>
            </w:r>
          </w:p>
          <w:p w14:paraId="1EBB214F" w14:textId="780D388A" w:rsidR="00765BA7" w:rsidRPr="00765BA7" w:rsidRDefault="00765BA7" w:rsidP="00B52527">
            <w:pPr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53" w:type="dxa"/>
            <w:gridSpan w:val="4"/>
            <w:tcBorders>
              <w:top w:val="single" w:sz="4" w:space="0" w:color="auto"/>
            </w:tcBorders>
          </w:tcPr>
          <w:p w14:paraId="0BF98C93" w14:textId="77777777" w:rsidR="00765BA7" w:rsidRDefault="00765BA7" w:rsidP="00B525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8897E" w14:textId="24DF4964" w:rsidR="00736C7B" w:rsidRDefault="00736C7B" w:rsidP="00765BA7">
      <w:pPr>
        <w:contextualSpacing/>
        <w:rPr>
          <w:rFonts w:ascii="Arial" w:hAnsi="Arial" w:cs="Arial"/>
          <w:sz w:val="20"/>
          <w:szCs w:val="20"/>
        </w:rPr>
      </w:pPr>
    </w:p>
    <w:p w14:paraId="05016B2D" w14:textId="2784B431" w:rsidR="00736C7B" w:rsidRPr="005D5B36" w:rsidRDefault="00736C7B" w:rsidP="00765BA7">
      <w:pPr>
        <w:contextualSpacing/>
        <w:rPr>
          <w:rFonts w:ascii="Arial Narrow" w:hAnsi="Arial Narrow" w:cs="Arial"/>
          <w:sz w:val="20"/>
          <w:szCs w:val="20"/>
        </w:rPr>
      </w:pPr>
      <w:r w:rsidRPr="00736C7B">
        <w:rPr>
          <w:rFonts w:ascii="Arial" w:hAnsi="Arial" w:cs="Arial"/>
          <w:b/>
          <w:bCs/>
          <w:sz w:val="20"/>
          <w:szCs w:val="20"/>
        </w:rPr>
        <w:t>Reviewer</w:t>
      </w:r>
      <w:r w:rsidR="00D1324C">
        <w:rPr>
          <w:rFonts w:ascii="Arial" w:hAnsi="Arial" w:cs="Arial"/>
          <w:b/>
          <w:bCs/>
          <w:sz w:val="20"/>
          <w:szCs w:val="20"/>
        </w:rPr>
        <w:t>’</w:t>
      </w:r>
      <w:r w:rsidRPr="00736C7B">
        <w:rPr>
          <w:rFonts w:ascii="Arial" w:hAnsi="Arial" w:cs="Arial"/>
          <w:b/>
          <w:bCs/>
          <w:sz w:val="20"/>
          <w:szCs w:val="20"/>
        </w:rPr>
        <w:t>s comments</w:t>
      </w:r>
      <w:r>
        <w:rPr>
          <w:rFonts w:ascii="Arial" w:hAnsi="Arial" w:cs="Arial"/>
          <w:sz w:val="20"/>
          <w:szCs w:val="20"/>
        </w:rPr>
        <w:t xml:space="preserve"> </w:t>
      </w:r>
      <w:r w:rsidR="005D5B36">
        <w:rPr>
          <w:rFonts w:ascii="Arial" w:hAnsi="Arial" w:cs="Arial"/>
          <w:sz w:val="20"/>
          <w:szCs w:val="20"/>
        </w:rPr>
        <w:t xml:space="preserve">  </w:t>
      </w:r>
      <w:r w:rsidRPr="005D5B36">
        <w:rPr>
          <w:rFonts w:ascii="Arial Narrow" w:hAnsi="Arial Narrow" w:cs="Arial"/>
          <w:color w:val="808080" w:themeColor="background1" w:themeShade="80"/>
          <w:sz w:val="18"/>
          <w:szCs w:val="18"/>
        </w:rPr>
        <w:t>(must always be completed)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1276"/>
        <w:gridCol w:w="1508"/>
      </w:tblGrid>
      <w:tr w:rsidR="008C2727" w14:paraId="47660E73" w14:textId="77777777" w:rsidTr="00CE5D5B">
        <w:tc>
          <w:tcPr>
            <w:tcW w:w="2263" w:type="dxa"/>
            <w:shd w:val="clear" w:color="auto" w:fill="1CB6B8"/>
          </w:tcPr>
          <w:p w14:paraId="3DFAF35B" w14:textId="77777777" w:rsidR="008C2727" w:rsidRDefault="008C2727" w:rsidP="008C2727">
            <w:pPr>
              <w:contextualSpacing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15736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Reviewers name:</w:t>
            </w:r>
          </w:p>
          <w:p w14:paraId="61441429" w14:textId="5F56B942" w:rsidR="008C2727" w:rsidRDefault="008C2727" w:rsidP="008C27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736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(mandatory)</w:t>
            </w:r>
          </w:p>
        </w:tc>
        <w:tc>
          <w:tcPr>
            <w:tcW w:w="3969" w:type="dxa"/>
          </w:tcPr>
          <w:p w14:paraId="0BC64BB1" w14:textId="77777777" w:rsidR="008C2727" w:rsidRDefault="008C2727" w:rsidP="00765B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CB6B8"/>
          </w:tcPr>
          <w:p w14:paraId="239E93EE" w14:textId="77777777" w:rsidR="008C2727" w:rsidRDefault="008C2727" w:rsidP="008C2727">
            <w:pPr>
              <w:contextualSpacing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15736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Date of review:</w:t>
            </w:r>
          </w:p>
          <w:p w14:paraId="5152788D" w14:textId="159DD280" w:rsidR="008C2727" w:rsidRDefault="008C2727" w:rsidP="008C27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(mandatory)</w:t>
            </w:r>
          </w:p>
        </w:tc>
        <w:tc>
          <w:tcPr>
            <w:tcW w:w="1508" w:type="dxa"/>
          </w:tcPr>
          <w:p w14:paraId="63E79C5A" w14:textId="77777777" w:rsidR="008C2727" w:rsidRDefault="008C2727" w:rsidP="00765B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727" w14:paraId="5A4A781C" w14:textId="77777777" w:rsidTr="0024727A">
        <w:tc>
          <w:tcPr>
            <w:tcW w:w="2263" w:type="dxa"/>
            <w:tcBorders>
              <w:bottom w:val="single" w:sz="4" w:space="0" w:color="auto"/>
            </w:tcBorders>
            <w:shd w:val="clear" w:color="auto" w:fill="1CB6B8"/>
          </w:tcPr>
          <w:p w14:paraId="0048D9DB" w14:textId="0652719A" w:rsidR="008C2727" w:rsidRPr="00C75442" w:rsidRDefault="00C75442" w:rsidP="00765BA7">
            <w:pPr>
              <w:contextualSpacing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C75442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Level of supervision:</w:t>
            </w:r>
          </w:p>
          <w:p w14:paraId="31451EE1" w14:textId="5FDCC61E" w:rsidR="008C2727" w:rsidRDefault="00C75442" w:rsidP="00765B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5442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(mandatory)</w:t>
            </w:r>
          </w:p>
        </w:tc>
        <w:tc>
          <w:tcPr>
            <w:tcW w:w="6753" w:type="dxa"/>
            <w:gridSpan w:val="3"/>
            <w:tcBorders>
              <w:bottom w:val="single" w:sz="4" w:space="0" w:color="auto"/>
            </w:tcBorders>
          </w:tcPr>
          <w:p w14:paraId="01274338" w14:textId="3B0E85AF" w:rsidR="008C2727" w:rsidRPr="0070659B" w:rsidRDefault="00200C70" w:rsidP="00765BA7">
            <w:pPr>
              <w:contextualSpacing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  <w:r w:rsidRPr="0070659B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Directly supervised                Face-to-face review                Remote review</w:t>
            </w:r>
          </w:p>
        </w:tc>
      </w:tr>
      <w:tr w:rsidR="008C2727" w14:paraId="2913F0A0" w14:textId="77777777" w:rsidTr="002472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CB6B8"/>
          </w:tcPr>
          <w:p w14:paraId="18A9298C" w14:textId="50DAD266" w:rsidR="008C2727" w:rsidRPr="00157364" w:rsidRDefault="008C2727" w:rsidP="008C2727">
            <w:pPr>
              <w:contextualSpacing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15736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Comments regarding image acquisition:</w:t>
            </w:r>
          </w:p>
          <w:p w14:paraId="2CABAB63" w14:textId="77777777" w:rsidR="008C2727" w:rsidRDefault="008C2727" w:rsidP="008C2727">
            <w:pPr>
              <w:contextualSpacing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15736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(optional)</w:t>
            </w:r>
          </w:p>
          <w:p w14:paraId="44C31496" w14:textId="77777777" w:rsidR="008C2727" w:rsidRPr="000E3584" w:rsidRDefault="008C2727" w:rsidP="00765BA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5EEAFEC" w14:textId="47BFB789" w:rsidR="00C8437E" w:rsidRPr="000E3584" w:rsidRDefault="000E3584" w:rsidP="00765BA7">
            <w:pPr>
              <w:contextualSpacing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0E358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Com</w:t>
            </w:r>
            <w: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ments may be completed by the reviewer, or alternatively by the sonographer following the reviewer’s verbal feedback (please specify)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2A0E9" w14:textId="77777777" w:rsidR="008C2727" w:rsidRDefault="008C2727" w:rsidP="00765B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84" w14:paraId="2798D94B" w14:textId="77777777" w:rsidTr="0024727A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B6B8"/>
          </w:tcPr>
          <w:p w14:paraId="190A4174" w14:textId="77777777" w:rsidR="000E3584" w:rsidRDefault="000E3584" w:rsidP="008C2727">
            <w:pPr>
              <w:contextualSpacing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BC2" w14:textId="0C0D25AF" w:rsidR="000E3584" w:rsidRPr="0070659B" w:rsidRDefault="000E3584" w:rsidP="00765BA7">
            <w:pPr>
              <w:contextualSpacing/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</w:pPr>
            <w:r w:rsidRPr="0070659B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Comments completed by:       Reviewer                                 Sonographer</w:t>
            </w:r>
          </w:p>
        </w:tc>
      </w:tr>
      <w:tr w:rsidR="008C2727" w14:paraId="07D92C69" w14:textId="77777777" w:rsidTr="0024727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CB6B8"/>
          </w:tcPr>
          <w:p w14:paraId="0865AF58" w14:textId="5B34DD5E" w:rsidR="008C2727" w:rsidRPr="00157364" w:rsidRDefault="008C2727" w:rsidP="008C2727">
            <w:pPr>
              <w:contextualSpacing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15736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Comments regarding image interpretation:</w:t>
            </w:r>
          </w:p>
          <w:p w14:paraId="4743A71E" w14:textId="77777777" w:rsidR="008C2727" w:rsidRDefault="008C2727" w:rsidP="008C2727">
            <w:pPr>
              <w:contextualSpacing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15736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(optional)</w:t>
            </w:r>
          </w:p>
          <w:p w14:paraId="0B9DFE9B" w14:textId="77777777" w:rsidR="000E3584" w:rsidRPr="000E3584" w:rsidRDefault="000E3584" w:rsidP="000E358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D02E5C4" w14:textId="5FF9B766" w:rsidR="00C8437E" w:rsidRDefault="000E3584" w:rsidP="000E35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E358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Com</w:t>
            </w:r>
            <w:r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ments may be completed by the reviewer, or alternatively by the sonographer following the reviewer’s verbal feedback (please specify)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AE5A8" w14:textId="77777777" w:rsidR="008C2727" w:rsidRDefault="008C2727" w:rsidP="00765B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584" w14:paraId="6B4C6759" w14:textId="77777777" w:rsidTr="0024727A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B6B8"/>
          </w:tcPr>
          <w:p w14:paraId="1C016CB1" w14:textId="77777777" w:rsidR="000E3584" w:rsidRPr="00157364" w:rsidRDefault="000E3584" w:rsidP="008C2727">
            <w:pPr>
              <w:contextualSpacing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7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6EF" w14:textId="14C47880" w:rsidR="000E3584" w:rsidRPr="0070659B" w:rsidRDefault="000E3584" w:rsidP="00765BA7">
            <w:pPr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70659B">
              <w:rPr>
                <w:rFonts w:ascii="Arial Narrow" w:hAnsi="Arial Narrow" w:cs="Arial"/>
                <w:color w:val="7F7F7F" w:themeColor="text1" w:themeTint="80"/>
                <w:sz w:val="18"/>
                <w:szCs w:val="18"/>
              </w:rPr>
              <w:t>Comments completed by:       Reviewer                                 Sonographer</w:t>
            </w:r>
          </w:p>
        </w:tc>
      </w:tr>
      <w:tr w:rsidR="008C2727" w14:paraId="79F355A3" w14:textId="77777777" w:rsidTr="000E3584">
        <w:tc>
          <w:tcPr>
            <w:tcW w:w="2263" w:type="dxa"/>
            <w:tcBorders>
              <w:top w:val="single" w:sz="4" w:space="0" w:color="auto"/>
            </w:tcBorders>
            <w:shd w:val="clear" w:color="auto" w:fill="1CB6B8"/>
          </w:tcPr>
          <w:p w14:paraId="6B38E63E" w14:textId="77777777" w:rsidR="008C2727" w:rsidRDefault="008C2727" w:rsidP="008C2727">
            <w:pPr>
              <w:contextualSpacing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</w:p>
          <w:p w14:paraId="6A5F57E0" w14:textId="7050EA49" w:rsidR="008C2727" w:rsidRDefault="008C2727" w:rsidP="008C2727">
            <w:pPr>
              <w:contextualSpacing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157364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 xml:space="preserve">Reviewer’s signature: </w:t>
            </w:r>
          </w:p>
          <w:p w14:paraId="1F26E37B" w14:textId="77777777" w:rsidR="008C2727" w:rsidRPr="00CC32CA" w:rsidRDefault="00CC32CA" w:rsidP="00765BA7">
            <w:pPr>
              <w:contextualSpacing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CC32CA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(mandatory)</w:t>
            </w:r>
          </w:p>
          <w:p w14:paraId="31896B79" w14:textId="26261CAD" w:rsidR="00CC32CA" w:rsidRDefault="00CC32CA" w:rsidP="00765B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</w:tcBorders>
          </w:tcPr>
          <w:p w14:paraId="4B64ED60" w14:textId="77777777" w:rsidR="008C2727" w:rsidRDefault="008C2727" w:rsidP="00765BA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A7C851" w14:textId="40BCC82F" w:rsidR="00D1324C" w:rsidRDefault="00D1324C" w:rsidP="007C7C11">
      <w:pPr>
        <w:contextualSpacing/>
        <w:rPr>
          <w:rFonts w:ascii="Arial" w:hAnsi="Arial" w:cs="Arial"/>
          <w:sz w:val="20"/>
          <w:szCs w:val="20"/>
        </w:rPr>
      </w:pPr>
    </w:p>
    <w:sectPr w:rsidR="00D1324C" w:rsidSect="00DA061B">
      <w:headerReference w:type="default" r:id="rId6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7D1B" w14:textId="77777777" w:rsidR="001B0842" w:rsidRDefault="001B0842" w:rsidP="00B52527">
      <w:pPr>
        <w:spacing w:after="0" w:line="240" w:lineRule="auto"/>
      </w:pPr>
      <w:r>
        <w:separator/>
      </w:r>
    </w:p>
  </w:endnote>
  <w:endnote w:type="continuationSeparator" w:id="0">
    <w:p w14:paraId="01E8F656" w14:textId="77777777" w:rsidR="001B0842" w:rsidRDefault="001B0842" w:rsidP="00B5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62C5" w14:textId="77777777" w:rsidR="001B0842" w:rsidRDefault="001B0842" w:rsidP="00B52527">
      <w:pPr>
        <w:spacing w:after="0" w:line="240" w:lineRule="auto"/>
      </w:pPr>
      <w:r>
        <w:separator/>
      </w:r>
    </w:p>
  </w:footnote>
  <w:footnote w:type="continuationSeparator" w:id="0">
    <w:p w14:paraId="25AB4036" w14:textId="77777777" w:rsidR="001B0842" w:rsidRDefault="001B0842" w:rsidP="00B5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3E2F" w14:textId="3D7D38AF" w:rsidR="00B52527" w:rsidRDefault="00B52527" w:rsidP="00B5252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BCD35B0" wp14:editId="6E5DF776">
          <wp:extent cx="2794716" cy="510889"/>
          <wp:effectExtent l="0" t="0" r="5715" b="381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945" cy="54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C3D89" w14:textId="77777777" w:rsidR="00B52527" w:rsidRDefault="00B52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27"/>
    <w:rsid w:val="000756E0"/>
    <w:rsid w:val="00082B42"/>
    <w:rsid w:val="000D06E7"/>
    <w:rsid w:val="000D69F5"/>
    <w:rsid w:val="000E3584"/>
    <w:rsid w:val="000E7719"/>
    <w:rsid w:val="000F5ABE"/>
    <w:rsid w:val="00102953"/>
    <w:rsid w:val="0010713B"/>
    <w:rsid w:val="001124DD"/>
    <w:rsid w:val="00157364"/>
    <w:rsid w:val="00187CEF"/>
    <w:rsid w:val="001B0842"/>
    <w:rsid w:val="001B3D26"/>
    <w:rsid w:val="001E5A3C"/>
    <w:rsid w:val="001F1BE3"/>
    <w:rsid w:val="00200C70"/>
    <w:rsid w:val="002031CA"/>
    <w:rsid w:val="00235B9E"/>
    <w:rsid w:val="0024727A"/>
    <w:rsid w:val="00271173"/>
    <w:rsid w:val="002C6652"/>
    <w:rsid w:val="002D6C9A"/>
    <w:rsid w:val="00300E1C"/>
    <w:rsid w:val="003042D4"/>
    <w:rsid w:val="003322BF"/>
    <w:rsid w:val="003C31DC"/>
    <w:rsid w:val="003C5385"/>
    <w:rsid w:val="003F5EE6"/>
    <w:rsid w:val="0040695B"/>
    <w:rsid w:val="00416A3F"/>
    <w:rsid w:val="00437D2B"/>
    <w:rsid w:val="0048514C"/>
    <w:rsid w:val="00496A3C"/>
    <w:rsid w:val="00551979"/>
    <w:rsid w:val="00554661"/>
    <w:rsid w:val="00555DF5"/>
    <w:rsid w:val="00580008"/>
    <w:rsid w:val="00594BD9"/>
    <w:rsid w:val="005D0B31"/>
    <w:rsid w:val="005D5B36"/>
    <w:rsid w:val="00623AB9"/>
    <w:rsid w:val="00660300"/>
    <w:rsid w:val="00670B29"/>
    <w:rsid w:val="006779F3"/>
    <w:rsid w:val="006A5D06"/>
    <w:rsid w:val="0070659B"/>
    <w:rsid w:val="00736C7B"/>
    <w:rsid w:val="00737470"/>
    <w:rsid w:val="0074379B"/>
    <w:rsid w:val="00765BA7"/>
    <w:rsid w:val="007B5845"/>
    <w:rsid w:val="007C7C11"/>
    <w:rsid w:val="007E2EBB"/>
    <w:rsid w:val="007E7C7A"/>
    <w:rsid w:val="00813995"/>
    <w:rsid w:val="00856752"/>
    <w:rsid w:val="0088400F"/>
    <w:rsid w:val="0089158B"/>
    <w:rsid w:val="00897D7F"/>
    <w:rsid w:val="008C2727"/>
    <w:rsid w:val="0091165E"/>
    <w:rsid w:val="00961DBB"/>
    <w:rsid w:val="009643A3"/>
    <w:rsid w:val="00992612"/>
    <w:rsid w:val="009B6DD2"/>
    <w:rsid w:val="009D0A95"/>
    <w:rsid w:val="009F4C83"/>
    <w:rsid w:val="00A16A9D"/>
    <w:rsid w:val="00A45414"/>
    <w:rsid w:val="00A522F0"/>
    <w:rsid w:val="00A6209E"/>
    <w:rsid w:val="00A66D9A"/>
    <w:rsid w:val="00B52527"/>
    <w:rsid w:val="00B55AC3"/>
    <w:rsid w:val="00B6729A"/>
    <w:rsid w:val="00BA026C"/>
    <w:rsid w:val="00BA1D4E"/>
    <w:rsid w:val="00BF3497"/>
    <w:rsid w:val="00C042F7"/>
    <w:rsid w:val="00C123C7"/>
    <w:rsid w:val="00C214B5"/>
    <w:rsid w:val="00C35352"/>
    <w:rsid w:val="00C36B8F"/>
    <w:rsid w:val="00C57A44"/>
    <w:rsid w:val="00C737AF"/>
    <w:rsid w:val="00C75442"/>
    <w:rsid w:val="00C8437E"/>
    <w:rsid w:val="00C96454"/>
    <w:rsid w:val="00C97E4B"/>
    <w:rsid w:val="00CC32CA"/>
    <w:rsid w:val="00CD5191"/>
    <w:rsid w:val="00CE5D5B"/>
    <w:rsid w:val="00CF511B"/>
    <w:rsid w:val="00D033BB"/>
    <w:rsid w:val="00D1324C"/>
    <w:rsid w:val="00D20B8C"/>
    <w:rsid w:val="00D4637A"/>
    <w:rsid w:val="00D51C92"/>
    <w:rsid w:val="00D51E47"/>
    <w:rsid w:val="00D66BC2"/>
    <w:rsid w:val="00D81854"/>
    <w:rsid w:val="00D87796"/>
    <w:rsid w:val="00DA061B"/>
    <w:rsid w:val="00DA7416"/>
    <w:rsid w:val="00DD671E"/>
    <w:rsid w:val="00E3645C"/>
    <w:rsid w:val="00EA4695"/>
    <w:rsid w:val="00F047C1"/>
    <w:rsid w:val="00F6176E"/>
    <w:rsid w:val="00F67F23"/>
    <w:rsid w:val="00F76487"/>
    <w:rsid w:val="00F76D0D"/>
    <w:rsid w:val="00F910FA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EAC4A"/>
  <w15:chartTrackingRefBased/>
  <w15:docId w15:val="{03942EAF-9F5D-4F62-AD0C-6AB99CEB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27"/>
  </w:style>
  <w:style w:type="paragraph" w:styleId="Footer">
    <w:name w:val="footer"/>
    <w:basedOn w:val="Normal"/>
    <w:link w:val="FooterChar"/>
    <w:uiPriority w:val="99"/>
    <w:unhideWhenUsed/>
    <w:rsid w:val="00B52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27"/>
  </w:style>
  <w:style w:type="table" w:styleId="TableGrid">
    <w:name w:val="Table Grid"/>
    <w:basedOn w:val="TableNormal"/>
    <w:uiPriority w:val="39"/>
    <w:rsid w:val="00F6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Fisher</dc:creator>
  <cp:keywords/>
  <dc:description/>
  <cp:lastModifiedBy>Jo Vashishta</cp:lastModifiedBy>
  <cp:revision>2</cp:revision>
  <cp:lastPrinted>2023-01-26T06:20:00Z</cp:lastPrinted>
  <dcterms:created xsi:type="dcterms:W3CDTF">2023-06-17T08:22:00Z</dcterms:created>
  <dcterms:modified xsi:type="dcterms:W3CDTF">2023-06-17T08:22:00Z</dcterms:modified>
</cp:coreProperties>
</file>